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8C142" w14:textId="52518415" w:rsidR="00ED6772" w:rsidRPr="000505A0" w:rsidRDefault="00ED6772" w:rsidP="004A7CF1">
      <w:pPr>
        <w:jc w:val="center"/>
        <w:rPr>
          <w:rFonts w:ascii="Arial" w:hAnsi="Arial" w:cs="Arial"/>
          <w:b/>
          <w:sz w:val="28"/>
          <w:szCs w:val="28"/>
        </w:rPr>
      </w:pPr>
      <w:r w:rsidRPr="000505A0">
        <w:rPr>
          <w:rFonts w:ascii="Arial" w:hAnsi="Arial" w:cs="Arial"/>
          <w:b/>
          <w:sz w:val="28"/>
          <w:szCs w:val="28"/>
        </w:rPr>
        <w:t>ACTA DE PACTACIÓN DE PRECIOS NO PREVISTOS N°</w:t>
      </w:r>
      <w:r w:rsidR="00E1111E" w:rsidRPr="000505A0">
        <w:rPr>
          <w:rFonts w:ascii="Arial" w:hAnsi="Arial" w:cs="Arial"/>
          <w:b/>
          <w:sz w:val="28"/>
          <w:szCs w:val="28"/>
        </w:rPr>
        <w:t>0</w:t>
      </w:r>
      <w:r w:rsidR="00381564">
        <w:rPr>
          <w:rFonts w:ascii="Arial" w:hAnsi="Arial" w:cs="Arial"/>
          <w:b/>
          <w:sz w:val="28"/>
          <w:szCs w:val="28"/>
        </w:rPr>
        <w:t>1</w:t>
      </w:r>
    </w:p>
    <w:p w14:paraId="49400A39" w14:textId="32B8E6A0" w:rsidR="008F0C58" w:rsidRDefault="008F0C58" w:rsidP="004A7CF1">
      <w:pPr>
        <w:jc w:val="center"/>
        <w:rPr>
          <w:rFonts w:ascii="Arial" w:hAnsi="Arial" w:cs="Arial"/>
          <w:b/>
          <w:sz w:val="20"/>
          <w:szCs w:val="20"/>
        </w:rPr>
      </w:pP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40"/>
        <w:gridCol w:w="5260"/>
      </w:tblGrid>
      <w:tr w:rsidR="00381564" w:rsidRPr="006D2A10" w14:paraId="73502267" w14:textId="77777777" w:rsidTr="00EC5AEF">
        <w:trPr>
          <w:jc w:val="center"/>
        </w:trPr>
        <w:tc>
          <w:tcPr>
            <w:tcW w:w="3773" w:type="dxa"/>
            <w:vAlign w:val="center"/>
          </w:tcPr>
          <w:p w14:paraId="64283CC6" w14:textId="77777777" w:rsidR="00381564" w:rsidRPr="006D2A10" w:rsidRDefault="00381564" w:rsidP="00EC5AEF">
            <w:pPr>
              <w:jc w:val="both"/>
              <w:rPr>
                <w:rFonts w:ascii="Arial" w:hAnsi="Arial" w:cs="Arial"/>
                <w:color w:val="000000" w:themeColor="text1"/>
                <w:sz w:val="22"/>
                <w:szCs w:val="22"/>
              </w:rPr>
            </w:pPr>
            <w:bookmarkStart w:id="0" w:name="_Hlk135905959"/>
            <w:r w:rsidRPr="006D2A10">
              <w:rPr>
                <w:rFonts w:ascii="Arial" w:hAnsi="Arial" w:cs="Arial"/>
                <w:color w:val="000000" w:themeColor="text1"/>
                <w:sz w:val="22"/>
                <w:szCs w:val="22"/>
              </w:rPr>
              <w:t xml:space="preserve">CONTRATO DE OBRA </w:t>
            </w:r>
          </w:p>
        </w:tc>
        <w:tc>
          <w:tcPr>
            <w:tcW w:w="240" w:type="dxa"/>
            <w:vAlign w:val="center"/>
          </w:tcPr>
          <w:p w14:paraId="76B06E03"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6979737B" w14:textId="77777777" w:rsidR="00381564" w:rsidRPr="006D2A10" w:rsidRDefault="00381564" w:rsidP="00EC5AEF">
            <w:pPr>
              <w:jc w:val="both"/>
              <w:rPr>
                <w:rFonts w:ascii="Arial" w:hAnsi="Arial" w:cs="Arial"/>
                <w:color w:val="000000" w:themeColor="text1"/>
                <w:sz w:val="22"/>
                <w:szCs w:val="22"/>
              </w:rPr>
            </w:pPr>
            <w:r>
              <w:rPr>
                <w:rFonts w:ascii="Arial" w:hAnsi="Arial" w:cs="Arial"/>
                <w:color w:val="000000" w:themeColor="text1"/>
                <w:sz w:val="22"/>
                <w:szCs w:val="22"/>
              </w:rPr>
              <w:t>4916-25</w:t>
            </w:r>
          </w:p>
        </w:tc>
      </w:tr>
      <w:tr w:rsidR="00381564" w:rsidRPr="006D2A10" w14:paraId="2190B9DE" w14:textId="77777777" w:rsidTr="00EC5AEF">
        <w:trPr>
          <w:jc w:val="center"/>
        </w:trPr>
        <w:tc>
          <w:tcPr>
            <w:tcW w:w="3773" w:type="dxa"/>
            <w:vAlign w:val="center"/>
          </w:tcPr>
          <w:p w14:paraId="6444B8C2"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CONTRATANTE</w:t>
            </w:r>
          </w:p>
        </w:tc>
        <w:tc>
          <w:tcPr>
            <w:tcW w:w="240" w:type="dxa"/>
            <w:vAlign w:val="center"/>
          </w:tcPr>
          <w:p w14:paraId="3B70E7AF"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7574EC0E"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MUNICIPIO DE BARRANCABERMEJA</w:t>
            </w:r>
          </w:p>
        </w:tc>
      </w:tr>
      <w:tr w:rsidR="00381564" w:rsidRPr="006D2A10" w14:paraId="14FB9D44" w14:textId="77777777" w:rsidTr="00EC5AEF">
        <w:trPr>
          <w:jc w:val="center"/>
        </w:trPr>
        <w:tc>
          <w:tcPr>
            <w:tcW w:w="3773" w:type="dxa"/>
            <w:vAlign w:val="center"/>
          </w:tcPr>
          <w:p w14:paraId="483738F6"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NIT</w:t>
            </w:r>
          </w:p>
        </w:tc>
        <w:tc>
          <w:tcPr>
            <w:tcW w:w="240" w:type="dxa"/>
            <w:vAlign w:val="center"/>
          </w:tcPr>
          <w:p w14:paraId="099121DE"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1FCCF5BA"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lang w:val="es-CO" w:eastAsia="es-CO"/>
              </w:rPr>
              <w:t>890.201.900-6</w:t>
            </w:r>
          </w:p>
        </w:tc>
      </w:tr>
      <w:tr w:rsidR="00381564" w:rsidRPr="006D2A10" w14:paraId="51107AE1" w14:textId="77777777" w:rsidTr="00EC5AEF">
        <w:trPr>
          <w:jc w:val="center"/>
        </w:trPr>
        <w:tc>
          <w:tcPr>
            <w:tcW w:w="3773" w:type="dxa"/>
            <w:vAlign w:val="center"/>
          </w:tcPr>
          <w:p w14:paraId="13CCF221" w14:textId="77777777" w:rsidR="00381564" w:rsidRPr="006D2A10" w:rsidRDefault="00381564" w:rsidP="00EC5AEF">
            <w:pPr>
              <w:jc w:val="center"/>
              <w:rPr>
                <w:rFonts w:ascii="Arial" w:hAnsi="Arial" w:cs="Arial"/>
                <w:b/>
                <w:bCs/>
                <w:color w:val="000000" w:themeColor="text1"/>
                <w:sz w:val="22"/>
                <w:szCs w:val="22"/>
              </w:rPr>
            </w:pPr>
            <w:r w:rsidRPr="006D2A10">
              <w:rPr>
                <w:rFonts w:ascii="Arial" w:hAnsi="Arial" w:cs="Arial"/>
                <w:b/>
                <w:bCs/>
                <w:color w:val="000000" w:themeColor="text1"/>
                <w:sz w:val="22"/>
                <w:szCs w:val="22"/>
              </w:rPr>
              <w:t>CONTRATISTA DE OBRA</w:t>
            </w:r>
          </w:p>
        </w:tc>
        <w:tc>
          <w:tcPr>
            <w:tcW w:w="240" w:type="dxa"/>
            <w:vAlign w:val="center"/>
          </w:tcPr>
          <w:p w14:paraId="387186D9" w14:textId="77777777" w:rsidR="00381564" w:rsidRPr="006D2A10" w:rsidRDefault="00381564" w:rsidP="00EC5AEF">
            <w:pPr>
              <w:jc w:val="center"/>
              <w:rPr>
                <w:rFonts w:ascii="Arial" w:hAnsi="Arial" w:cs="Arial"/>
                <w:color w:val="000000" w:themeColor="text1"/>
                <w:sz w:val="22"/>
                <w:szCs w:val="22"/>
              </w:rPr>
            </w:pPr>
          </w:p>
        </w:tc>
        <w:tc>
          <w:tcPr>
            <w:tcW w:w="5260" w:type="dxa"/>
            <w:vAlign w:val="center"/>
          </w:tcPr>
          <w:p w14:paraId="764F08C6" w14:textId="77777777" w:rsidR="00381564" w:rsidRPr="006D2A10" w:rsidRDefault="00381564" w:rsidP="00EC5AEF">
            <w:pPr>
              <w:jc w:val="both"/>
              <w:rPr>
                <w:rFonts w:ascii="Arial" w:hAnsi="Arial" w:cs="Arial"/>
                <w:color w:val="000000" w:themeColor="text1"/>
                <w:sz w:val="22"/>
                <w:szCs w:val="22"/>
              </w:rPr>
            </w:pPr>
          </w:p>
        </w:tc>
      </w:tr>
      <w:tr w:rsidR="00381564" w:rsidRPr="006D2A10" w14:paraId="0C9417E6" w14:textId="77777777" w:rsidTr="00EC5AEF">
        <w:trPr>
          <w:jc w:val="center"/>
        </w:trPr>
        <w:tc>
          <w:tcPr>
            <w:tcW w:w="3773" w:type="dxa"/>
            <w:vAlign w:val="center"/>
          </w:tcPr>
          <w:p w14:paraId="0046F9C3"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CONTRATISTA</w:t>
            </w:r>
          </w:p>
        </w:tc>
        <w:tc>
          <w:tcPr>
            <w:tcW w:w="240" w:type="dxa"/>
            <w:vAlign w:val="center"/>
          </w:tcPr>
          <w:p w14:paraId="3DE85028"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1457EFB8" w14:textId="77777777" w:rsidR="00381564" w:rsidRPr="006D2A10" w:rsidRDefault="00381564" w:rsidP="00EC5AEF">
            <w:pPr>
              <w:jc w:val="both"/>
              <w:rPr>
                <w:rFonts w:ascii="Arial" w:hAnsi="Arial" w:cs="Arial"/>
                <w:color w:val="000000" w:themeColor="text1"/>
                <w:sz w:val="22"/>
                <w:szCs w:val="22"/>
              </w:rPr>
            </w:pPr>
            <w:r w:rsidRPr="00A1258B">
              <w:rPr>
                <w:rFonts w:ascii="Arial" w:hAnsi="Arial" w:cs="Arial"/>
                <w:color w:val="000000" w:themeColor="text1"/>
                <w:sz w:val="22"/>
                <w:szCs w:val="22"/>
              </w:rPr>
              <w:t>CONSORCIO MAQUINARIA BCA</w:t>
            </w:r>
          </w:p>
        </w:tc>
      </w:tr>
      <w:tr w:rsidR="00381564" w:rsidRPr="006D2A10" w14:paraId="00BCFCA3" w14:textId="77777777" w:rsidTr="00EC5AEF">
        <w:trPr>
          <w:jc w:val="center"/>
        </w:trPr>
        <w:tc>
          <w:tcPr>
            <w:tcW w:w="3773" w:type="dxa"/>
            <w:vAlign w:val="center"/>
          </w:tcPr>
          <w:p w14:paraId="286592EB"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NIT</w:t>
            </w:r>
          </w:p>
        </w:tc>
        <w:tc>
          <w:tcPr>
            <w:tcW w:w="240" w:type="dxa"/>
            <w:vAlign w:val="center"/>
          </w:tcPr>
          <w:p w14:paraId="5BC21C55"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40C5D659" w14:textId="77777777" w:rsidR="00381564" w:rsidRPr="006D2A10" w:rsidRDefault="00381564" w:rsidP="00EC5AEF">
            <w:pPr>
              <w:jc w:val="both"/>
              <w:rPr>
                <w:rFonts w:ascii="Arial" w:hAnsi="Arial" w:cs="Arial"/>
                <w:color w:val="000000" w:themeColor="text1"/>
                <w:sz w:val="22"/>
                <w:szCs w:val="22"/>
              </w:rPr>
            </w:pPr>
            <w:r w:rsidRPr="00A1258B">
              <w:rPr>
                <w:rFonts w:ascii="Arial" w:hAnsi="Arial" w:cs="Arial"/>
                <w:color w:val="000000" w:themeColor="text1"/>
                <w:sz w:val="22"/>
                <w:szCs w:val="22"/>
              </w:rPr>
              <w:t>902.011.236</w:t>
            </w:r>
          </w:p>
        </w:tc>
      </w:tr>
      <w:tr w:rsidR="00381564" w:rsidRPr="006D2A10" w14:paraId="3AE37EEC" w14:textId="77777777" w:rsidTr="00EC5AEF">
        <w:trPr>
          <w:jc w:val="center"/>
        </w:trPr>
        <w:tc>
          <w:tcPr>
            <w:tcW w:w="3773" w:type="dxa"/>
            <w:vAlign w:val="center"/>
          </w:tcPr>
          <w:p w14:paraId="6D34A6B2"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REP. LEGAL</w:t>
            </w:r>
          </w:p>
        </w:tc>
        <w:tc>
          <w:tcPr>
            <w:tcW w:w="240" w:type="dxa"/>
            <w:vAlign w:val="center"/>
          </w:tcPr>
          <w:p w14:paraId="17EBDE53"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4EBCC522"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NELSON SILVA SERRANO</w:t>
            </w:r>
          </w:p>
        </w:tc>
      </w:tr>
      <w:tr w:rsidR="00381564" w:rsidRPr="006D2A10" w14:paraId="5AAB2CAB" w14:textId="77777777" w:rsidTr="00EC5AEF">
        <w:trPr>
          <w:jc w:val="center"/>
        </w:trPr>
        <w:tc>
          <w:tcPr>
            <w:tcW w:w="3773" w:type="dxa"/>
            <w:vAlign w:val="center"/>
          </w:tcPr>
          <w:p w14:paraId="4488E7D8"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CEDULA</w:t>
            </w:r>
          </w:p>
        </w:tc>
        <w:tc>
          <w:tcPr>
            <w:tcW w:w="240" w:type="dxa"/>
            <w:vAlign w:val="center"/>
          </w:tcPr>
          <w:p w14:paraId="53332794"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6C8237FF"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91.180.560 de Girón</w:t>
            </w:r>
          </w:p>
        </w:tc>
      </w:tr>
      <w:tr w:rsidR="00381564" w:rsidRPr="006D2A10" w14:paraId="12C9D3EA" w14:textId="77777777" w:rsidTr="00EC5AEF">
        <w:trPr>
          <w:jc w:val="center"/>
        </w:trPr>
        <w:tc>
          <w:tcPr>
            <w:tcW w:w="3773" w:type="dxa"/>
            <w:vAlign w:val="center"/>
          </w:tcPr>
          <w:p w14:paraId="73DD7FD9" w14:textId="77777777" w:rsidR="00381564" w:rsidRPr="00A1258B" w:rsidRDefault="00381564" w:rsidP="00EC5AEF">
            <w:pPr>
              <w:jc w:val="both"/>
              <w:rPr>
                <w:rFonts w:ascii="Arial" w:hAnsi="Arial" w:cs="Arial"/>
                <w:color w:val="000000" w:themeColor="text1"/>
                <w:sz w:val="22"/>
                <w:szCs w:val="22"/>
                <w:highlight w:val="yellow"/>
              </w:rPr>
            </w:pPr>
            <w:r w:rsidRPr="006D2A10">
              <w:rPr>
                <w:rFonts w:ascii="Arial" w:hAnsi="Arial" w:cs="Arial"/>
                <w:color w:val="000000" w:themeColor="text1"/>
                <w:sz w:val="22"/>
                <w:szCs w:val="22"/>
              </w:rPr>
              <w:t>OBJETO</w:t>
            </w:r>
          </w:p>
        </w:tc>
        <w:tc>
          <w:tcPr>
            <w:tcW w:w="240" w:type="dxa"/>
            <w:vAlign w:val="center"/>
          </w:tcPr>
          <w:p w14:paraId="137E9EF9" w14:textId="77777777" w:rsidR="00381564" w:rsidRPr="00A1258B" w:rsidRDefault="00381564" w:rsidP="00EC5AEF">
            <w:pPr>
              <w:jc w:val="center"/>
              <w:rPr>
                <w:rFonts w:ascii="Arial" w:hAnsi="Arial" w:cs="Arial"/>
                <w:color w:val="000000" w:themeColor="text1"/>
                <w:sz w:val="22"/>
                <w:szCs w:val="22"/>
                <w:highlight w:val="yellow"/>
              </w:rPr>
            </w:pPr>
            <w:r w:rsidRPr="006D2A10">
              <w:rPr>
                <w:rFonts w:ascii="Arial" w:hAnsi="Arial" w:cs="Arial"/>
                <w:color w:val="000000" w:themeColor="text1"/>
                <w:sz w:val="22"/>
                <w:szCs w:val="22"/>
              </w:rPr>
              <w:t>:</w:t>
            </w:r>
          </w:p>
        </w:tc>
        <w:tc>
          <w:tcPr>
            <w:tcW w:w="5260" w:type="dxa"/>
            <w:vAlign w:val="center"/>
          </w:tcPr>
          <w:p w14:paraId="7BA562BD" w14:textId="77777777" w:rsidR="00381564" w:rsidRPr="00A1258B" w:rsidRDefault="00381564" w:rsidP="00EC5AEF">
            <w:pPr>
              <w:jc w:val="both"/>
              <w:rPr>
                <w:rFonts w:ascii="Arial" w:hAnsi="Arial" w:cs="Arial"/>
                <w:color w:val="000000" w:themeColor="text1"/>
                <w:sz w:val="22"/>
                <w:szCs w:val="22"/>
                <w:highlight w:val="yellow"/>
              </w:rPr>
            </w:pPr>
            <w:r w:rsidRPr="00647250">
              <w:rPr>
                <w:rFonts w:ascii="Arial" w:hAnsi="Arial" w:cs="Arial"/>
                <w:color w:val="000000" w:themeColor="text1"/>
                <w:sz w:val="22"/>
                <w:szCs w:val="22"/>
              </w:rPr>
              <w:t>SERVICIO DE ALQUILER DE MAQUINARIA O EQUIPO PESADO PARA LA ATENCIÓN DE EMERGENCIAS Y MANTENIMIENTOS ADELANTADOS POR LA SECRETARIA DE INFRAESTRUCTURA DE BARRANCABERMEJA</w:t>
            </w:r>
          </w:p>
        </w:tc>
      </w:tr>
      <w:tr w:rsidR="00381564" w:rsidRPr="006D2A10" w14:paraId="5EFC14A7" w14:textId="77777777" w:rsidTr="00EC5AEF">
        <w:trPr>
          <w:jc w:val="center"/>
        </w:trPr>
        <w:tc>
          <w:tcPr>
            <w:tcW w:w="3773" w:type="dxa"/>
            <w:vAlign w:val="center"/>
          </w:tcPr>
          <w:p w14:paraId="63D3772C" w14:textId="77777777" w:rsidR="00381564" w:rsidRPr="00A1258B" w:rsidRDefault="00381564" w:rsidP="00EC5AEF">
            <w:pPr>
              <w:jc w:val="both"/>
              <w:rPr>
                <w:rFonts w:ascii="Arial" w:hAnsi="Arial" w:cs="Arial"/>
                <w:color w:val="000000" w:themeColor="text1"/>
                <w:sz w:val="22"/>
                <w:szCs w:val="22"/>
                <w:highlight w:val="yellow"/>
              </w:rPr>
            </w:pPr>
            <w:r w:rsidRPr="006D2A10">
              <w:rPr>
                <w:rFonts w:ascii="Arial" w:hAnsi="Arial" w:cs="Arial"/>
                <w:color w:val="000000" w:themeColor="text1"/>
                <w:sz w:val="22"/>
                <w:szCs w:val="22"/>
              </w:rPr>
              <w:t>VALOR</w:t>
            </w:r>
          </w:p>
        </w:tc>
        <w:tc>
          <w:tcPr>
            <w:tcW w:w="240" w:type="dxa"/>
            <w:vAlign w:val="center"/>
          </w:tcPr>
          <w:p w14:paraId="428FB18B" w14:textId="77777777" w:rsidR="00381564" w:rsidRPr="00A1258B" w:rsidRDefault="00381564" w:rsidP="00EC5AEF">
            <w:pPr>
              <w:jc w:val="center"/>
              <w:rPr>
                <w:rFonts w:ascii="Arial" w:hAnsi="Arial" w:cs="Arial"/>
                <w:color w:val="000000" w:themeColor="text1"/>
                <w:sz w:val="22"/>
                <w:szCs w:val="22"/>
                <w:highlight w:val="yellow"/>
              </w:rPr>
            </w:pPr>
            <w:r w:rsidRPr="006D2A10">
              <w:rPr>
                <w:rFonts w:ascii="Arial" w:hAnsi="Arial" w:cs="Arial"/>
                <w:color w:val="000000" w:themeColor="text1"/>
                <w:sz w:val="22"/>
                <w:szCs w:val="22"/>
              </w:rPr>
              <w:t>:</w:t>
            </w:r>
          </w:p>
        </w:tc>
        <w:tc>
          <w:tcPr>
            <w:tcW w:w="5260" w:type="dxa"/>
            <w:vAlign w:val="center"/>
          </w:tcPr>
          <w:p w14:paraId="1D9B042E" w14:textId="77777777" w:rsidR="00381564" w:rsidRPr="00A1258B" w:rsidRDefault="00381564" w:rsidP="00EC5AEF">
            <w:pPr>
              <w:jc w:val="both"/>
              <w:rPr>
                <w:rFonts w:ascii="Arial" w:hAnsi="Arial" w:cs="Arial"/>
                <w:color w:val="000000" w:themeColor="text1"/>
                <w:sz w:val="22"/>
                <w:szCs w:val="22"/>
                <w:highlight w:val="yellow"/>
              </w:rPr>
            </w:pPr>
            <w:r>
              <w:rPr>
                <w:rFonts w:ascii="Arial" w:hAnsi="Arial" w:cs="Arial"/>
                <w:color w:val="000000" w:themeColor="text1"/>
                <w:sz w:val="22"/>
                <w:szCs w:val="22"/>
              </w:rPr>
              <w:t xml:space="preserve">NUEVE MIL QUINIENTOS TREINTA Y DOS MILLONES SEISCIENTOS OCHENTA MIL SETECIENTOS </w:t>
            </w:r>
            <w:proofErr w:type="gramStart"/>
            <w:r>
              <w:rPr>
                <w:rFonts w:ascii="Arial" w:hAnsi="Arial" w:cs="Arial"/>
                <w:color w:val="000000" w:themeColor="text1"/>
                <w:sz w:val="22"/>
                <w:szCs w:val="22"/>
              </w:rPr>
              <w:t>PESOS  MCTE</w:t>
            </w:r>
            <w:proofErr w:type="gramEnd"/>
            <w:r>
              <w:rPr>
                <w:rFonts w:ascii="Arial" w:hAnsi="Arial" w:cs="Arial"/>
                <w:color w:val="000000" w:themeColor="text1"/>
                <w:sz w:val="22"/>
                <w:szCs w:val="22"/>
              </w:rPr>
              <w:t xml:space="preserve"> (9.532.680.700)</w:t>
            </w:r>
          </w:p>
        </w:tc>
      </w:tr>
      <w:tr w:rsidR="00381564" w:rsidRPr="006D2A10" w14:paraId="2000A296" w14:textId="77777777" w:rsidTr="00EC5AEF">
        <w:trPr>
          <w:jc w:val="center"/>
        </w:trPr>
        <w:tc>
          <w:tcPr>
            <w:tcW w:w="3773" w:type="dxa"/>
            <w:vAlign w:val="center"/>
          </w:tcPr>
          <w:p w14:paraId="07B13080" w14:textId="77777777" w:rsidR="00381564" w:rsidRPr="00A1258B" w:rsidRDefault="00381564" w:rsidP="00EC5AEF">
            <w:pPr>
              <w:jc w:val="both"/>
              <w:rPr>
                <w:rFonts w:ascii="Arial" w:hAnsi="Arial" w:cs="Arial"/>
                <w:color w:val="000000" w:themeColor="text1"/>
                <w:sz w:val="22"/>
                <w:szCs w:val="22"/>
                <w:highlight w:val="yellow"/>
              </w:rPr>
            </w:pPr>
            <w:r w:rsidRPr="006D2A10">
              <w:rPr>
                <w:rFonts w:ascii="Arial" w:hAnsi="Arial" w:cs="Arial"/>
                <w:color w:val="000000" w:themeColor="text1"/>
                <w:sz w:val="22"/>
                <w:szCs w:val="22"/>
              </w:rPr>
              <w:t xml:space="preserve">ANTICIPO </w:t>
            </w:r>
          </w:p>
        </w:tc>
        <w:tc>
          <w:tcPr>
            <w:tcW w:w="240" w:type="dxa"/>
            <w:vAlign w:val="center"/>
          </w:tcPr>
          <w:p w14:paraId="339E4C35" w14:textId="77777777" w:rsidR="00381564" w:rsidRPr="00A1258B" w:rsidRDefault="00381564" w:rsidP="00EC5AEF">
            <w:pPr>
              <w:jc w:val="center"/>
              <w:rPr>
                <w:rFonts w:ascii="Arial" w:hAnsi="Arial" w:cs="Arial"/>
                <w:color w:val="000000" w:themeColor="text1"/>
                <w:sz w:val="22"/>
                <w:szCs w:val="22"/>
                <w:highlight w:val="yellow"/>
              </w:rPr>
            </w:pPr>
            <w:r w:rsidRPr="006D2A10">
              <w:rPr>
                <w:rFonts w:ascii="Arial" w:hAnsi="Arial" w:cs="Arial"/>
                <w:color w:val="000000" w:themeColor="text1"/>
                <w:sz w:val="22"/>
                <w:szCs w:val="22"/>
              </w:rPr>
              <w:t>:</w:t>
            </w:r>
          </w:p>
        </w:tc>
        <w:tc>
          <w:tcPr>
            <w:tcW w:w="5260" w:type="dxa"/>
            <w:vAlign w:val="center"/>
          </w:tcPr>
          <w:p w14:paraId="5ADE5F73" w14:textId="77777777" w:rsidR="00381564" w:rsidRPr="00A1258B" w:rsidRDefault="00381564" w:rsidP="00EC5AEF">
            <w:pPr>
              <w:jc w:val="both"/>
              <w:rPr>
                <w:rFonts w:ascii="Arial" w:hAnsi="Arial" w:cs="Arial"/>
                <w:color w:val="000000" w:themeColor="text1"/>
                <w:sz w:val="22"/>
                <w:szCs w:val="22"/>
                <w:highlight w:val="yellow"/>
              </w:rPr>
            </w:pPr>
            <w:r w:rsidRPr="00003569">
              <w:rPr>
                <w:rFonts w:ascii="Arial" w:hAnsi="Arial" w:cs="Arial"/>
                <w:color w:val="000000" w:themeColor="text1"/>
                <w:sz w:val="22"/>
                <w:szCs w:val="22"/>
              </w:rPr>
              <w:t>$</w:t>
            </w:r>
            <w:r>
              <w:rPr>
                <w:rFonts w:ascii="Arial" w:hAnsi="Arial" w:cs="Arial"/>
                <w:color w:val="000000" w:themeColor="text1"/>
                <w:sz w:val="22"/>
                <w:szCs w:val="22"/>
              </w:rPr>
              <w:t xml:space="preserve"> </w:t>
            </w:r>
            <w:r w:rsidRPr="00647250">
              <w:rPr>
                <w:rFonts w:ascii="Arial" w:hAnsi="Arial" w:cs="Arial"/>
                <w:color w:val="000000" w:themeColor="text1"/>
                <w:sz w:val="22"/>
                <w:szCs w:val="22"/>
              </w:rPr>
              <w:t>1.429.902.105</w:t>
            </w:r>
          </w:p>
        </w:tc>
      </w:tr>
      <w:tr w:rsidR="00381564" w:rsidRPr="006D2A10" w14:paraId="22885DC5" w14:textId="77777777" w:rsidTr="00EC5AEF">
        <w:trPr>
          <w:jc w:val="center"/>
        </w:trPr>
        <w:tc>
          <w:tcPr>
            <w:tcW w:w="3773" w:type="dxa"/>
            <w:vAlign w:val="center"/>
          </w:tcPr>
          <w:p w14:paraId="536A05DE" w14:textId="77777777" w:rsidR="00381564" w:rsidRPr="006D2A10" w:rsidRDefault="00381564" w:rsidP="00EC5AEF">
            <w:pPr>
              <w:rPr>
                <w:rFonts w:ascii="Arial" w:hAnsi="Arial" w:cs="Arial"/>
                <w:b/>
                <w:bCs/>
                <w:color w:val="000000" w:themeColor="text1"/>
                <w:sz w:val="22"/>
                <w:szCs w:val="22"/>
              </w:rPr>
            </w:pPr>
            <w:r w:rsidRPr="006D2A10">
              <w:rPr>
                <w:rFonts w:ascii="Arial" w:hAnsi="Arial" w:cs="Arial"/>
                <w:color w:val="000000" w:themeColor="text1"/>
                <w:sz w:val="22"/>
                <w:szCs w:val="22"/>
              </w:rPr>
              <w:t xml:space="preserve">FECHA DE CELEBRACIÓN DEL CONTRATO </w:t>
            </w:r>
          </w:p>
        </w:tc>
        <w:tc>
          <w:tcPr>
            <w:tcW w:w="240" w:type="dxa"/>
            <w:vAlign w:val="center"/>
          </w:tcPr>
          <w:p w14:paraId="25700A63"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564B51A7" w14:textId="77777777" w:rsidR="00381564" w:rsidRPr="006D2A10" w:rsidRDefault="00381564" w:rsidP="00EC5AEF">
            <w:pPr>
              <w:jc w:val="both"/>
              <w:rPr>
                <w:rFonts w:ascii="Arial" w:hAnsi="Arial" w:cs="Arial"/>
                <w:color w:val="000000" w:themeColor="text1"/>
                <w:sz w:val="22"/>
                <w:szCs w:val="22"/>
                <w:lang w:val="es-CO" w:eastAsia="es-CO"/>
              </w:rPr>
            </w:pPr>
            <w:r>
              <w:rPr>
                <w:rFonts w:ascii="Arial" w:hAnsi="Arial" w:cs="Arial"/>
                <w:color w:val="000000" w:themeColor="text1"/>
                <w:sz w:val="22"/>
                <w:szCs w:val="22"/>
              </w:rPr>
              <w:t>26 DE NOVIEMBRE DE 2025</w:t>
            </w:r>
          </w:p>
        </w:tc>
      </w:tr>
      <w:tr w:rsidR="00381564" w:rsidRPr="006D2A10" w14:paraId="686172FA" w14:textId="77777777" w:rsidTr="00EC5AEF">
        <w:trPr>
          <w:jc w:val="center"/>
        </w:trPr>
        <w:tc>
          <w:tcPr>
            <w:tcW w:w="3773" w:type="dxa"/>
            <w:vAlign w:val="center"/>
          </w:tcPr>
          <w:p w14:paraId="648209D5" w14:textId="77777777" w:rsidR="00381564" w:rsidRPr="006D2A10" w:rsidRDefault="00381564" w:rsidP="00EC5AEF">
            <w:pPr>
              <w:rPr>
                <w:rFonts w:ascii="Arial" w:hAnsi="Arial" w:cs="Arial"/>
                <w:color w:val="000000" w:themeColor="text1"/>
                <w:sz w:val="22"/>
                <w:szCs w:val="22"/>
              </w:rPr>
            </w:pPr>
            <w:r w:rsidRPr="00E4546C">
              <w:rPr>
                <w:rFonts w:ascii="Arial" w:hAnsi="Arial" w:cs="Arial"/>
                <w:color w:val="000000" w:themeColor="text1"/>
                <w:sz w:val="22"/>
                <w:szCs w:val="22"/>
              </w:rPr>
              <w:t>RÉGIMEN TRIBUTARIO</w:t>
            </w:r>
          </w:p>
        </w:tc>
        <w:tc>
          <w:tcPr>
            <w:tcW w:w="240" w:type="dxa"/>
            <w:vAlign w:val="center"/>
          </w:tcPr>
          <w:p w14:paraId="6BC02437" w14:textId="77777777" w:rsidR="00381564" w:rsidRPr="006D2A10" w:rsidRDefault="00381564" w:rsidP="00EC5AEF">
            <w:pPr>
              <w:jc w:val="center"/>
              <w:rPr>
                <w:rFonts w:ascii="Arial" w:hAnsi="Arial" w:cs="Arial"/>
                <w:color w:val="000000" w:themeColor="text1"/>
                <w:sz w:val="22"/>
                <w:szCs w:val="22"/>
              </w:rPr>
            </w:pPr>
            <w:r w:rsidRPr="00E4546C">
              <w:rPr>
                <w:rFonts w:ascii="Arial" w:hAnsi="Arial" w:cs="Arial"/>
                <w:color w:val="000000" w:themeColor="text1"/>
                <w:sz w:val="22"/>
                <w:szCs w:val="22"/>
              </w:rPr>
              <w:t>:</w:t>
            </w:r>
          </w:p>
        </w:tc>
        <w:tc>
          <w:tcPr>
            <w:tcW w:w="5260" w:type="dxa"/>
            <w:vAlign w:val="center"/>
          </w:tcPr>
          <w:p w14:paraId="453A4B24" w14:textId="77777777" w:rsidR="00381564" w:rsidRPr="006D2A10" w:rsidRDefault="00381564" w:rsidP="00EC5AEF">
            <w:pPr>
              <w:jc w:val="both"/>
              <w:rPr>
                <w:rFonts w:ascii="Arial" w:hAnsi="Arial" w:cs="Arial"/>
                <w:color w:val="000000" w:themeColor="text1"/>
                <w:sz w:val="22"/>
                <w:szCs w:val="22"/>
                <w:lang w:val="es-CO" w:eastAsia="es-CO"/>
              </w:rPr>
            </w:pPr>
            <w:r w:rsidRPr="00E4546C">
              <w:rPr>
                <w:rFonts w:ascii="Arial" w:hAnsi="Arial" w:cs="Arial"/>
                <w:color w:val="000000" w:themeColor="text1"/>
                <w:sz w:val="22"/>
                <w:szCs w:val="22"/>
              </w:rPr>
              <w:t>COMÚN</w:t>
            </w:r>
          </w:p>
        </w:tc>
      </w:tr>
      <w:tr w:rsidR="00381564" w:rsidRPr="006D2A10" w14:paraId="04BDB48E" w14:textId="77777777" w:rsidTr="00EC5AEF">
        <w:trPr>
          <w:jc w:val="center"/>
        </w:trPr>
        <w:tc>
          <w:tcPr>
            <w:tcW w:w="3773" w:type="dxa"/>
            <w:vAlign w:val="center"/>
          </w:tcPr>
          <w:p w14:paraId="7D84C4EC" w14:textId="77777777" w:rsidR="00381564" w:rsidRPr="006D2A10"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DURACIÓN</w:t>
            </w:r>
          </w:p>
        </w:tc>
        <w:tc>
          <w:tcPr>
            <w:tcW w:w="240" w:type="dxa"/>
            <w:vAlign w:val="center"/>
          </w:tcPr>
          <w:p w14:paraId="69838559"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759F8BA8" w14:textId="77777777" w:rsidR="00381564" w:rsidRPr="006D2A10" w:rsidRDefault="00381564" w:rsidP="00EC5AEF">
            <w:pPr>
              <w:jc w:val="both"/>
              <w:rPr>
                <w:rFonts w:ascii="Arial" w:hAnsi="Arial" w:cs="Arial"/>
                <w:color w:val="000000" w:themeColor="text1"/>
                <w:sz w:val="22"/>
                <w:szCs w:val="22"/>
                <w:lang w:val="es-CO" w:eastAsia="es-CO"/>
              </w:rPr>
            </w:pPr>
            <w:r w:rsidRPr="006D2A10">
              <w:rPr>
                <w:rFonts w:ascii="Arial" w:hAnsi="Arial" w:cs="Arial"/>
                <w:color w:val="000000" w:themeColor="text1"/>
                <w:sz w:val="22"/>
                <w:szCs w:val="22"/>
              </w:rPr>
              <w:t xml:space="preserve">El plazo de duración del presente contrato será de </w:t>
            </w:r>
            <w:r>
              <w:rPr>
                <w:rFonts w:ascii="Arial" w:hAnsi="Arial" w:cs="Arial"/>
                <w:color w:val="000000" w:themeColor="text1"/>
                <w:sz w:val="22"/>
                <w:szCs w:val="22"/>
              </w:rPr>
              <w:t>VEINTISEIS</w:t>
            </w:r>
            <w:r w:rsidRPr="006D2A10">
              <w:rPr>
                <w:rFonts w:ascii="Arial" w:hAnsi="Arial" w:cs="Arial"/>
                <w:color w:val="000000" w:themeColor="text1"/>
                <w:sz w:val="22"/>
                <w:szCs w:val="22"/>
              </w:rPr>
              <w:t xml:space="preserve"> (</w:t>
            </w:r>
            <w:r>
              <w:rPr>
                <w:rFonts w:ascii="Arial" w:hAnsi="Arial" w:cs="Arial"/>
                <w:color w:val="000000" w:themeColor="text1"/>
                <w:sz w:val="22"/>
                <w:szCs w:val="22"/>
              </w:rPr>
              <w:t>26</w:t>
            </w:r>
            <w:r w:rsidRPr="006D2A10">
              <w:rPr>
                <w:rFonts w:ascii="Arial" w:hAnsi="Arial" w:cs="Arial"/>
                <w:color w:val="000000" w:themeColor="text1"/>
                <w:sz w:val="22"/>
                <w:szCs w:val="22"/>
              </w:rPr>
              <w:t>) MESES</w:t>
            </w:r>
          </w:p>
        </w:tc>
      </w:tr>
      <w:tr w:rsidR="00381564" w:rsidRPr="006D2A10" w14:paraId="7B55D1C9" w14:textId="77777777" w:rsidTr="00EC5AEF">
        <w:trPr>
          <w:jc w:val="center"/>
        </w:trPr>
        <w:tc>
          <w:tcPr>
            <w:tcW w:w="3773" w:type="dxa"/>
            <w:vAlign w:val="center"/>
          </w:tcPr>
          <w:p w14:paraId="7CC45D43" w14:textId="77777777" w:rsidR="00381564" w:rsidRPr="006D2A10" w:rsidRDefault="00381564" w:rsidP="00EC5AEF">
            <w:pPr>
              <w:jc w:val="both"/>
              <w:rPr>
                <w:rFonts w:ascii="Arial" w:hAnsi="Arial" w:cs="Arial"/>
                <w:color w:val="000000" w:themeColor="text1"/>
                <w:sz w:val="22"/>
                <w:szCs w:val="22"/>
              </w:rPr>
            </w:pPr>
            <w:r w:rsidRPr="00E4546C">
              <w:rPr>
                <w:rFonts w:ascii="Arial" w:hAnsi="Arial" w:cs="Arial"/>
                <w:color w:val="000000" w:themeColor="text1"/>
                <w:sz w:val="22"/>
                <w:szCs w:val="22"/>
              </w:rPr>
              <w:t>RUBRO PRESUPUESTAL</w:t>
            </w:r>
          </w:p>
        </w:tc>
        <w:tc>
          <w:tcPr>
            <w:tcW w:w="240" w:type="dxa"/>
            <w:vAlign w:val="center"/>
          </w:tcPr>
          <w:p w14:paraId="143ABD97" w14:textId="77777777" w:rsidR="00381564" w:rsidRPr="006D2A10" w:rsidRDefault="00381564" w:rsidP="00EC5AEF">
            <w:pPr>
              <w:jc w:val="center"/>
              <w:rPr>
                <w:rFonts w:ascii="Arial" w:hAnsi="Arial" w:cs="Arial"/>
                <w:color w:val="000000" w:themeColor="text1"/>
                <w:sz w:val="22"/>
                <w:szCs w:val="22"/>
              </w:rPr>
            </w:pPr>
            <w:r w:rsidRPr="00E4546C">
              <w:rPr>
                <w:rFonts w:ascii="Arial" w:hAnsi="Arial" w:cs="Arial"/>
                <w:color w:val="000000" w:themeColor="text1"/>
                <w:sz w:val="22"/>
                <w:szCs w:val="22"/>
              </w:rPr>
              <w:t>:</w:t>
            </w:r>
          </w:p>
        </w:tc>
        <w:tc>
          <w:tcPr>
            <w:tcW w:w="5260" w:type="dxa"/>
            <w:vAlign w:val="center"/>
          </w:tcPr>
          <w:p w14:paraId="2C881336" w14:textId="77777777" w:rsidR="00381564" w:rsidRPr="006D2A10" w:rsidRDefault="00381564" w:rsidP="00EC5AEF">
            <w:pPr>
              <w:jc w:val="both"/>
              <w:rPr>
                <w:rFonts w:ascii="Arial" w:hAnsi="Arial" w:cs="Arial"/>
                <w:color w:val="000000" w:themeColor="text1"/>
                <w:sz w:val="22"/>
                <w:szCs w:val="22"/>
                <w:lang w:val="es-CO" w:eastAsia="es-CO"/>
              </w:rPr>
            </w:pPr>
            <w:r w:rsidRPr="00E4546C">
              <w:rPr>
                <w:rFonts w:ascii="Arial" w:hAnsi="Arial" w:cs="Arial"/>
                <w:color w:val="000000" w:themeColor="text1"/>
                <w:sz w:val="22"/>
                <w:szCs w:val="22"/>
              </w:rPr>
              <w:t xml:space="preserve">2.3-24-2402-0600-2402107-19-2.3.2.02.02.008; fuente de financiación RECURSOS PROPIOS, CONCEPTO SERVICIOS PRESTADOS A LAS EMPRESAS Y SERVICIOS DE PRODUCCION </w:t>
            </w:r>
          </w:p>
        </w:tc>
      </w:tr>
      <w:tr w:rsidR="00381564" w:rsidRPr="006D2A10" w14:paraId="3CFCA345" w14:textId="77777777" w:rsidTr="00EC5AEF">
        <w:trPr>
          <w:jc w:val="center"/>
        </w:trPr>
        <w:tc>
          <w:tcPr>
            <w:tcW w:w="3773" w:type="dxa"/>
            <w:vAlign w:val="center"/>
          </w:tcPr>
          <w:p w14:paraId="265DFDB0" w14:textId="77777777" w:rsidR="00381564" w:rsidRPr="00E4546C" w:rsidRDefault="00381564" w:rsidP="00EC5AEF">
            <w:pPr>
              <w:jc w:val="both"/>
              <w:rPr>
                <w:rFonts w:ascii="Arial" w:hAnsi="Arial" w:cs="Arial"/>
                <w:color w:val="000000" w:themeColor="text1"/>
                <w:sz w:val="22"/>
                <w:szCs w:val="22"/>
              </w:rPr>
            </w:pPr>
            <w:r w:rsidRPr="006D2A10">
              <w:rPr>
                <w:rFonts w:ascii="Arial" w:hAnsi="Arial" w:cs="Arial"/>
                <w:color w:val="000000" w:themeColor="text1"/>
                <w:sz w:val="22"/>
                <w:szCs w:val="22"/>
              </w:rPr>
              <w:t>DISPONIBILIDAD PRESUPUESTAL</w:t>
            </w:r>
          </w:p>
        </w:tc>
        <w:tc>
          <w:tcPr>
            <w:tcW w:w="240" w:type="dxa"/>
            <w:vAlign w:val="center"/>
          </w:tcPr>
          <w:p w14:paraId="7EDA118A" w14:textId="77777777" w:rsidR="00381564" w:rsidRPr="00E4546C"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0EDFDBB7" w14:textId="77777777" w:rsidR="00381564" w:rsidRPr="00E4546C" w:rsidRDefault="00381564" w:rsidP="00EC5AEF">
            <w:pPr>
              <w:jc w:val="both"/>
              <w:rPr>
                <w:rFonts w:ascii="Arial" w:hAnsi="Arial" w:cs="Arial"/>
                <w:color w:val="000000" w:themeColor="text1"/>
                <w:sz w:val="22"/>
                <w:szCs w:val="22"/>
                <w:lang w:val="es-CO" w:eastAsia="es-CO"/>
              </w:rPr>
            </w:pPr>
            <w:r>
              <w:rPr>
                <w:rFonts w:ascii="Arial" w:eastAsia="Calibri" w:hAnsi="Arial" w:cs="Arial"/>
                <w:color w:val="000000" w:themeColor="text1"/>
                <w:sz w:val="22"/>
                <w:szCs w:val="22"/>
              </w:rPr>
              <w:t>25-07215</w:t>
            </w:r>
            <w:r w:rsidRPr="006D2A10">
              <w:rPr>
                <w:rFonts w:ascii="Arial" w:eastAsia="Calibri" w:hAnsi="Arial" w:cs="Arial"/>
                <w:color w:val="000000" w:themeColor="text1"/>
                <w:sz w:val="22"/>
                <w:szCs w:val="22"/>
              </w:rPr>
              <w:t xml:space="preserve"> DE</w:t>
            </w:r>
            <w:r>
              <w:rPr>
                <w:rFonts w:ascii="Arial" w:eastAsia="Calibri" w:hAnsi="Arial" w:cs="Arial"/>
                <w:color w:val="000000" w:themeColor="text1"/>
                <w:sz w:val="22"/>
                <w:szCs w:val="22"/>
              </w:rPr>
              <w:t>L 24 DE SPTIEMBRE</w:t>
            </w:r>
            <w:r w:rsidRPr="006D2A10">
              <w:rPr>
                <w:rFonts w:ascii="Arial" w:eastAsia="Calibri" w:hAnsi="Arial" w:cs="Arial"/>
                <w:color w:val="000000" w:themeColor="text1"/>
                <w:sz w:val="22"/>
                <w:szCs w:val="22"/>
              </w:rPr>
              <w:t xml:space="preserve"> DE 202</w:t>
            </w:r>
            <w:r>
              <w:rPr>
                <w:rFonts w:ascii="Arial" w:eastAsia="Calibri" w:hAnsi="Arial" w:cs="Arial"/>
                <w:color w:val="000000" w:themeColor="text1"/>
                <w:sz w:val="22"/>
                <w:szCs w:val="22"/>
              </w:rPr>
              <w:t>5</w:t>
            </w:r>
          </w:p>
        </w:tc>
      </w:tr>
      <w:tr w:rsidR="00381564" w:rsidRPr="006D2A10" w14:paraId="5C207A27" w14:textId="77777777" w:rsidTr="00EC5AEF">
        <w:trPr>
          <w:jc w:val="center"/>
        </w:trPr>
        <w:tc>
          <w:tcPr>
            <w:tcW w:w="3773" w:type="dxa"/>
            <w:vAlign w:val="center"/>
          </w:tcPr>
          <w:p w14:paraId="431052DA" w14:textId="77777777" w:rsidR="00381564" w:rsidRPr="006D2A10" w:rsidRDefault="00381564" w:rsidP="00EC5AEF">
            <w:pPr>
              <w:jc w:val="both"/>
              <w:rPr>
                <w:rFonts w:ascii="Arial" w:hAnsi="Arial" w:cs="Arial"/>
                <w:b/>
                <w:bCs/>
                <w:color w:val="000000" w:themeColor="text1"/>
                <w:sz w:val="22"/>
                <w:szCs w:val="22"/>
              </w:rPr>
            </w:pPr>
            <w:r w:rsidRPr="006D2A10">
              <w:rPr>
                <w:rFonts w:ascii="Arial" w:hAnsi="Arial" w:cs="Arial"/>
                <w:color w:val="000000" w:themeColor="text1"/>
                <w:sz w:val="22"/>
                <w:szCs w:val="22"/>
              </w:rPr>
              <w:t>REGISTRO PRESUPUESTAL</w:t>
            </w:r>
          </w:p>
        </w:tc>
        <w:tc>
          <w:tcPr>
            <w:tcW w:w="240" w:type="dxa"/>
            <w:vAlign w:val="center"/>
          </w:tcPr>
          <w:p w14:paraId="6447454B"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1D3A2EC2" w14:textId="77777777" w:rsidR="00381564" w:rsidRPr="006D2A10" w:rsidRDefault="00381564" w:rsidP="00EC5AEF">
            <w:pPr>
              <w:jc w:val="both"/>
              <w:rPr>
                <w:rFonts w:ascii="Arial" w:hAnsi="Arial" w:cs="Arial"/>
                <w:color w:val="000000" w:themeColor="text1"/>
                <w:sz w:val="22"/>
                <w:szCs w:val="22"/>
                <w:lang w:val="es-CO" w:eastAsia="es-CO"/>
              </w:rPr>
            </w:pPr>
            <w:r w:rsidRPr="006D2A10">
              <w:rPr>
                <w:rFonts w:ascii="Arial" w:eastAsia="Calibri" w:hAnsi="Arial" w:cs="Arial"/>
                <w:color w:val="000000" w:themeColor="text1"/>
                <w:sz w:val="22"/>
                <w:szCs w:val="22"/>
              </w:rPr>
              <w:t>22-12201 DE DICIEMBRE 16 DE 2022 ($1,962,755,741.36)</w:t>
            </w:r>
          </w:p>
        </w:tc>
      </w:tr>
      <w:tr w:rsidR="00381564" w:rsidRPr="006D2A10" w14:paraId="22247C0C" w14:textId="77777777" w:rsidTr="00EC5AEF">
        <w:trPr>
          <w:jc w:val="center"/>
        </w:trPr>
        <w:tc>
          <w:tcPr>
            <w:tcW w:w="3773" w:type="dxa"/>
            <w:vAlign w:val="center"/>
          </w:tcPr>
          <w:p w14:paraId="64FB146A" w14:textId="77777777" w:rsidR="00381564" w:rsidRPr="00E4546C" w:rsidRDefault="00381564" w:rsidP="00EC5AEF">
            <w:pPr>
              <w:jc w:val="both"/>
              <w:rPr>
                <w:rFonts w:ascii="Arial" w:hAnsi="Arial" w:cs="Arial"/>
                <w:color w:val="000000" w:themeColor="text1"/>
                <w:sz w:val="22"/>
                <w:szCs w:val="22"/>
              </w:rPr>
            </w:pPr>
            <w:r>
              <w:rPr>
                <w:rFonts w:ascii="Arial" w:eastAsia="Calibri" w:hAnsi="Arial" w:cs="Arial"/>
                <w:color w:val="000000" w:themeColor="text1"/>
                <w:sz w:val="22"/>
                <w:szCs w:val="22"/>
              </w:rPr>
              <w:t>APROBACIÓN DE GARANTÍAS POR ACTA DE INICIO</w:t>
            </w:r>
          </w:p>
        </w:tc>
        <w:tc>
          <w:tcPr>
            <w:tcW w:w="240" w:type="dxa"/>
            <w:vAlign w:val="center"/>
          </w:tcPr>
          <w:p w14:paraId="0F4B1614" w14:textId="77777777" w:rsidR="00381564" w:rsidRPr="00E4546C" w:rsidRDefault="00381564" w:rsidP="00EC5AEF">
            <w:pPr>
              <w:jc w:val="center"/>
              <w:rPr>
                <w:rFonts w:ascii="Arial" w:hAnsi="Arial" w:cs="Arial"/>
                <w:color w:val="000000" w:themeColor="text1"/>
                <w:sz w:val="22"/>
                <w:szCs w:val="22"/>
              </w:rPr>
            </w:pPr>
          </w:p>
        </w:tc>
        <w:tc>
          <w:tcPr>
            <w:tcW w:w="5260" w:type="dxa"/>
            <w:vAlign w:val="center"/>
          </w:tcPr>
          <w:p w14:paraId="4E9AC280" w14:textId="77777777" w:rsidR="00381564" w:rsidRPr="00E4546C" w:rsidRDefault="00381564" w:rsidP="00EC5AEF">
            <w:pPr>
              <w:jc w:val="both"/>
              <w:rPr>
                <w:rFonts w:ascii="Arial" w:hAnsi="Arial" w:cs="Arial"/>
                <w:color w:val="000000" w:themeColor="text1"/>
                <w:sz w:val="22"/>
                <w:szCs w:val="22"/>
                <w:lang w:val="es-CO" w:eastAsia="es-CO"/>
              </w:rPr>
            </w:pPr>
            <w:r w:rsidRPr="006C78EC">
              <w:rPr>
                <w:rFonts w:ascii="Arial" w:hAnsi="Arial" w:cs="Arial"/>
                <w:color w:val="000000" w:themeColor="text1"/>
                <w:sz w:val="22"/>
                <w:szCs w:val="22"/>
                <w:u w:val="single"/>
              </w:rPr>
              <w:t>CO1.WRT.18495361 del 27 de noviembre de 2025</w:t>
            </w:r>
          </w:p>
        </w:tc>
      </w:tr>
      <w:tr w:rsidR="00381564" w:rsidRPr="006D2A10" w14:paraId="23BAF94D" w14:textId="77777777" w:rsidTr="00EC5AEF">
        <w:trPr>
          <w:jc w:val="center"/>
        </w:trPr>
        <w:tc>
          <w:tcPr>
            <w:tcW w:w="3773" w:type="dxa"/>
            <w:vAlign w:val="center"/>
          </w:tcPr>
          <w:p w14:paraId="6CB7A023" w14:textId="77777777" w:rsidR="00381564" w:rsidRPr="006D2A10" w:rsidRDefault="00381564" w:rsidP="00EC5AEF">
            <w:pPr>
              <w:jc w:val="both"/>
              <w:rPr>
                <w:rFonts w:ascii="Arial" w:hAnsi="Arial" w:cs="Arial"/>
                <w:color w:val="000000" w:themeColor="text1"/>
                <w:sz w:val="22"/>
                <w:szCs w:val="22"/>
              </w:rPr>
            </w:pPr>
            <w:r w:rsidRPr="006D2A10">
              <w:rPr>
                <w:rFonts w:ascii="Arial" w:eastAsia="Calibri" w:hAnsi="Arial" w:cs="Arial"/>
                <w:color w:val="000000" w:themeColor="text1"/>
                <w:sz w:val="22"/>
                <w:szCs w:val="22"/>
              </w:rPr>
              <w:t>BANCO DE PROYECTOS</w:t>
            </w:r>
          </w:p>
        </w:tc>
        <w:tc>
          <w:tcPr>
            <w:tcW w:w="240" w:type="dxa"/>
            <w:vAlign w:val="center"/>
          </w:tcPr>
          <w:p w14:paraId="5B875F5E" w14:textId="77777777" w:rsidR="00381564" w:rsidRPr="006D2A10" w:rsidRDefault="00381564" w:rsidP="00EC5AEF">
            <w:pPr>
              <w:jc w:val="center"/>
              <w:rPr>
                <w:rFonts w:ascii="Arial" w:hAnsi="Arial" w:cs="Arial"/>
                <w:color w:val="000000" w:themeColor="text1"/>
                <w:sz w:val="22"/>
                <w:szCs w:val="22"/>
              </w:rPr>
            </w:pPr>
          </w:p>
        </w:tc>
        <w:tc>
          <w:tcPr>
            <w:tcW w:w="5260" w:type="dxa"/>
            <w:vAlign w:val="center"/>
          </w:tcPr>
          <w:p w14:paraId="73626E57" w14:textId="77777777" w:rsidR="00381564" w:rsidRPr="00E4546C" w:rsidRDefault="00381564" w:rsidP="00EC5AEF">
            <w:pPr>
              <w:jc w:val="both"/>
              <w:rPr>
                <w:rFonts w:ascii="Arial" w:hAnsi="Arial" w:cs="Arial"/>
                <w:color w:val="000000" w:themeColor="text1"/>
                <w:sz w:val="22"/>
                <w:szCs w:val="22"/>
              </w:rPr>
            </w:pPr>
            <w:r w:rsidRPr="00E4546C">
              <w:rPr>
                <w:rFonts w:ascii="Arial" w:hAnsi="Arial" w:cs="Arial"/>
                <w:color w:val="000000" w:themeColor="text1"/>
                <w:sz w:val="22"/>
                <w:szCs w:val="22"/>
              </w:rPr>
              <w:t xml:space="preserve">BPPID 20250680810088 </w:t>
            </w:r>
          </w:p>
          <w:p w14:paraId="222FED9A" w14:textId="77777777" w:rsidR="00381564" w:rsidRPr="006D2A10" w:rsidRDefault="00381564" w:rsidP="00EC5AEF">
            <w:pPr>
              <w:jc w:val="both"/>
              <w:rPr>
                <w:rFonts w:ascii="Arial" w:hAnsi="Arial" w:cs="Arial"/>
                <w:color w:val="000000" w:themeColor="text1"/>
                <w:sz w:val="22"/>
                <w:szCs w:val="22"/>
                <w:lang w:val="es-CO" w:eastAsia="es-CO"/>
              </w:rPr>
            </w:pPr>
            <w:r w:rsidRPr="00E4546C">
              <w:rPr>
                <w:rFonts w:ascii="Arial" w:hAnsi="Arial" w:cs="Arial"/>
                <w:color w:val="000000" w:themeColor="text1"/>
                <w:sz w:val="22"/>
                <w:szCs w:val="22"/>
              </w:rPr>
              <w:t>BPIN 202500000033197</w:t>
            </w:r>
          </w:p>
        </w:tc>
      </w:tr>
      <w:tr w:rsidR="00381564" w:rsidRPr="006D2A10" w14:paraId="78484960" w14:textId="77777777" w:rsidTr="00EC5AEF">
        <w:trPr>
          <w:jc w:val="center"/>
        </w:trPr>
        <w:tc>
          <w:tcPr>
            <w:tcW w:w="3773" w:type="dxa"/>
            <w:vAlign w:val="center"/>
          </w:tcPr>
          <w:p w14:paraId="56FAB5F8" w14:textId="77777777" w:rsidR="00381564" w:rsidRPr="006D2A10" w:rsidRDefault="00381564" w:rsidP="00EC5AEF">
            <w:pPr>
              <w:jc w:val="both"/>
              <w:rPr>
                <w:rFonts w:ascii="Arial" w:hAnsi="Arial" w:cs="Arial"/>
                <w:color w:val="000000" w:themeColor="text1"/>
                <w:sz w:val="22"/>
                <w:szCs w:val="22"/>
              </w:rPr>
            </w:pPr>
            <w:r>
              <w:rPr>
                <w:rFonts w:ascii="Arial" w:eastAsia="Calibri" w:hAnsi="Arial" w:cs="Arial"/>
                <w:color w:val="000000" w:themeColor="text1"/>
                <w:sz w:val="22"/>
                <w:szCs w:val="22"/>
              </w:rPr>
              <w:t>ACTA DE INICIO</w:t>
            </w:r>
          </w:p>
        </w:tc>
        <w:tc>
          <w:tcPr>
            <w:tcW w:w="240" w:type="dxa"/>
            <w:vAlign w:val="center"/>
          </w:tcPr>
          <w:p w14:paraId="6B23D15E" w14:textId="77777777" w:rsidR="00381564" w:rsidRPr="006D2A10" w:rsidRDefault="00381564" w:rsidP="00EC5AEF">
            <w:pPr>
              <w:jc w:val="center"/>
              <w:rPr>
                <w:rFonts w:ascii="Arial" w:hAnsi="Arial" w:cs="Arial"/>
                <w:color w:val="000000" w:themeColor="text1"/>
                <w:sz w:val="22"/>
                <w:szCs w:val="22"/>
              </w:rPr>
            </w:pPr>
            <w:r>
              <w:rPr>
                <w:rFonts w:ascii="Arial" w:hAnsi="Arial" w:cs="Arial"/>
                <w:color w:val="000000" w:themeColor="text1"/>
                <w:sz w:val="22"/>
                <w:szCs w:val="22"/>
              </w:rPr>
              <w:t>:</w:t>
            </w:r>
          </w:p>
        </w:tc>
        <w:tc>
          <w:tcPr>
            <w:tcW w:w="5260" w:type="dxa"/>
            <w:vAlign w:val="center"/>
          </w:tcPr>
          <w:p w14:paraId="58240107" w14:textId="77777777" w:rsidR="00381564" w:rsidRPr="00E4546C" w:rsidRDefault="00381564" w:rsidP="00EC5AEF">
            <w:pPr>
              <w:jc w:val="both"/>
              <w:rPr>
                <w:rFonts w:ascii="Arial" w:hAnsi="Arial" w:cs="Arial"/>
                <w:color w:val="000000" w:themeColor="text1"/>
                <w:sz w:val="22"/>
                <w:szCs w:val="22"/>
                <w:highlight w:val="yellow"/>
              </w:rPr>
            </w:pPr>
            <w:r>
              <w:rPr>
                <w:rFonts w:ascii="Arial" w:hAnsi="Arial" w:cs="Arial"/>
                <w:color w:val="000000" w:themeColor="text1"/>
                <w:sz w:val="22"/>
                <w:szCs w:val="22"/>
              </w:rPr>
              <w:t>27 DE NOVIEMBRE DE 2025</w:t>
            </w:r>
          </w:p>
        </w:tc>
      </w:tr>
      <w:tr w:rsidR="00381564" w:rsidRPr="006D2A10" w14:paraId="227FE102" w14:textId="77777777" w:rsidTr="00EC5AEF">
        <w:trPr>
          <w:jc w:val="center"/>
        </w:trPr>
        <w:tc>
          <w:tcPr>
            <w:tcW w:w="3773" w:type="dxa"/>
            <w:vAlign w:val="center"/>
          </w:tcPr>
          <w:p w14:paraId="0833CDEE" w14:textId="77777777" w:rsidR="00381564" w:rsidRPr="006D2A10" w:rsidRDefault="00381564" w:rsidP="00EC5AEF">
            <w:pPr>
              <w:jc w:val="both"/>
              <w:rPr>
                <w:rFonts w:ascii="Arial" w:hAnsi="Arial" w:cs="Arial"/>
                <w:color w:val="000000" w:themeColor="text1"/>
                <w:sz w:val="22"/>
                <w:szCs w:val="22"/>
              </w:rPr>
            </w:pPr>
            <w:r>
              <w:rPr>
                <w:rFonts w:ascii="Arial" w:eastAsia="Calibri" w:hAnsi="Arial" w:cs="Arial"/>
                <w:color w:val="000000" w:themeColor="text1"/>
                <w:sz w:val="22"/>
                <w:szCs w:val="22"/>
              </w:rPr>
              <w:t>FECHA DE FINALIZACIÓN</w:t>
            </w:r>
          </w:p>
        </w:tc>
        <w:tc>
          <w:tcPr>
            <w:tcW w:w="240" w:type="dxa"/>
            <w:vAlign w:val="center"/>
          </w:tcPr>
          <w:p w14:paraId="466FE639" w14:textId="77777777" w:rsidR="00381564" w:rsidRPr="006D2A10" w:rsidRDefault="00381564" w:rsidP="00EC5AEF">
            <w:pPr>
              <w:jc w:val="center"/>
              <w:rPr>
                <w:rFonts w:ascii="Arial" w:hAnsi="Arial" w:cs="Arial"/>
                <w:color w:val="000000" w:themeColor="text1"/>
                <w:sz w:val="22"/>
                <w:szCs w:val="22"/>
              </w:rPr>
            </w:pPr>
            <w:r>
              <w:rPr>
                <w:rFonts w:ascii="Arial" w:hAnsi="Arial" w:cs="Arial"/>
                <w:color w:val="000000" w:themeColor="text1"/>
                <w:sz w:val="22"/>
                <w:szCs w:val="22"/>
              </w:rPr>
              <w:t>:</w:t>
            </w:r>
          </w:p>
        </w:tc>
        <w:tc>
          <w:tcPr>
            <w:tcW w:w="5260" w:type="dxa"/>
            <w:vAlign w:val="center"/>
          </w:tcPr>
          <w:p w14:paraId="4DDFEC7A" w14:textId="77777777" w:rsidR="00381564" w:rsidRPr="009D3B45" w:rsidRDefault="00381564" w:rsidP="00EC5AEF">
            <w:pPr>
              <w:jc w:val="both"/>
              <w:rPr>
                <w:rFonts w:ascii="Arial" w:hAnsi="Arial" w:cs="Arial"/>
                <w:color w:val="000000" w:themeColor="text1"/>
                <w:sz w:val="22"/>
                <w:szCs w:val="22"/>
                <w:highlight w:val="yellow"/>
              </w:rPr>
            </w:pPr>
            <w:r>
              <w:rPr>
                <w:rFonts w:ascii="Arial" w:hAnsi="Arial" w:cs="Arial"/>
                <w:color w:val="000000" w:themeColor="text1"/>
                <w:sz w:val="22"/>
                <w:szCs w:val="22"/>
              </w:rPr>
              <w:t>26 DE ENERO DE 2028</w:t>
            </w:r>
          </w:p>
        </w:tc>
      </w:tr>
      <w:tr w:rsidR="00381564" w:rsidRPr="006D2A10" w14:paraId="6A9B2531" w14:textId="77777777" w:rsidTr="00EC5AEF">
        <w:trPr>
          <w:jc w:val="center"/>
        </w:trPr>
        <w:tc>
          <w:tcPr>
            <w:tcW w:w="3773" w:type="dxa"/>
            <w:vAlign w:val="center"/>
          </w:tcPr>
          <w:p w14:paraId="1EE7D7A8" w14:textId="77777777" w:rsidR="00381564" w:rsidRPr="006D2A10" w:rsidRDefault="00381564" w:rsidP="00EC5AEF">
            <w:pPr>
              <w:jc w:val="both"/>
              <w:rPr>
                <w:rFonts w:ascii="Arial" w:hAnsi="Arial" w:cs="Arial"/>
                <w:color w:val="000000" w:themeColor="text1"/>
                <w:sz w:val="22"/>
                <w:szCs w:val="22"/>
              </w:rPr>
            </w:pPr>
            <w:r>
              <w:rPr>
                <w:rFonts w:ascii="Arial" w:eastAsia="Calibri" w:hAnsi="Arial" w:cs="Arial"/>
                <w:color w:val="000000" w:themeColor="text1"/>
                <w:sz w:val="22"/>
                <w:szCs w:val="22"/>
              </w:rPr>
              <w:t>PORCENTAJE DE AVANCE</w:t>
            </w:r>
          </w:p>
        </w:tc>
        <w:tc>
          <w:tcPr>
            <w:tcW w:w="240" w:type="dxa"/>
            <w:vAlign w:val="center"/>
          </w:tcPr>
          <w:p w14:paraId="3F48F7E9" w14:textId="77777777" w:rsidR="00381564" w:rsidRPr="006D2A10" w:rsidRDefault="00381564" w:rsidP="00EC5AEF">
            <w:pPr>
              <w:jc w:val="center"/>
              <w:rPr>
                <w:rFonts w:ascii="Arial" w:hAnsi="Arial" w:cs="Arial"/>
                <w:color w:val="000000" w:themeColor="text1"/>
                <w:sz w:val="22"/>
                <w:szCs w:val="22"/>
              </w:rPr>
            </w:pPr>
            <w:r>
              <w:rPr>
                <w:rFonts w:ascii="Arial" w:hAnsi="Arial" w:cs="Arial"/>
                <w:color w:val="000000" w:themeColor="text1"/>
                <w:sz w:val="22"/>
                <w:szCs w:val="22"/>
              </w:rPr>
              <w:t>:</w:t>
            </w:r>
          </w:p>
        </w:tc>
        <w:tc>
          <w:tcPr>
            <w:tcW w:w="5260" w:type="dxa"/>
            <w:vAlign w:val="center"/>
          </w:tcPr>
          <w:p w14:paraId="6D5B821B" w14:textId="77777777" w:rsidR="00381564" w:rsidRPr="009D3B45" w:rsidRDefault="00381564" w:rsidP="00EC5AEF">
            <w:pPr>
              <w:jc w:val="both"/>
              <w:rPr>
                <w:rFonts w:ascii="Arial" w:hAnsi="Arial" w:cs="Arial"/>
                <w:color w:val="000000" w:themeColor="text1"/>
                <w:sz w:val="22"/>
                <w:szCs w:val="22"/>
                <w:highlight w:val="yellow"/>
              </w:rPr>
            </w:pPr>
            <w:r>
              <w:rPr>
                <w:rFonts w:ascii="Arial" w:hAnsi="Arial" w:cs="Arial"/>
                <w:color w:val="000000" w:themeColor="text1"/>
                <w:sz w:val="22"/>
                <w:szCs w:val="22"/>
              </w:rPr>
              <w:t>10.42%</w:t>
            </w:r>
          </w:p>
        </w:tc>
      </w:tr>
      <w:tr w:rsidR="00381564" w:rsidRPr="006D2A10" w14:paraId="583F80BB" w14:textId="77777777" w:rsidTr="00EC5AEF">
        <w:trPr>
          <w:jc w:val="center"/>
        </w:trPr>
        <w:tc>
          <w:tcPr>
            <w:tcW w:w="3773" w:type="dxa"/>
            <w:vAlign w:val="center"/>
          </w:tcPr>
          <w:p w14:paraId="5CEEAB7B" w14:textId="77777777" w:rsidR="00381564" w:rsidRPr="006D2A10" w:rsidRDefault="00381564" w:rsidP="00EC5AEF">
            <w:pPr>
              <w:jc w:val="both"/>
              <w:rPr>
                <w:rFonts w:ascii="Arial" w:hAnsi="Arial" w:cs="Arial"/>
                <w:color w:val="000000" w:themeColor="text1"/>
                <w:sz w:val="22"/>
                <w:szCs w:val="22"/>
              </w:rPr>
            </w:pPr>
            <w:r>
              <w:rPr>
                <w:rFonts w:ascii="Arial" w:eastAsia="Calibri" w:hAnsi="Arial" w:cs="Arial"/>
                <w:color w:val="000000" w:themeColor="text1"/>
                <w:sz w:val="22"/>
                <w:szCs w:val="22"/>
              </w:rPr>
              <w:t>VALOR PAGADO A LA FECHA</w:t>
            </w:r>
          </w:p>
        </w:tc>
        <w:tc>
          <w:tcPr>
            <w:tcW w:w="240" w:type="dxa"/>
            <w:vAlign w:val="center"/>
          </w:tcPr>
          <w:p w14:paraId="4B356FFD" w14:textId="77777777" w:rsidR="00381564" w:rsidRPr="006D2A10" w:rsidRDefault="00381564" w:rsidP="00EC5AEF">
            <w:pPr>
              <w:jc w:val="center"/>
              <w:rPr>
                <w:rFonts w:ascii="Arial" w:hAnsi="Arial" w:cs="Arial"/>
                <w:color w:val="000000" w:themeColor="text1"/>
                <w:sz w:val="22"/>
                <w:szCs w:val="22"/>
              </w:rPr>
            </w:pPr>
            <w:r>
              <w:rPr>
                <w:rFonts w:ascii="Arial" w:hAnsi="Arial" w:cs="Arial"/>
                <w:color w:val="000000" w:themeColor="text1"/>
                <w:sz w:val="22"/>
                <w:szCs w:val="22"/>
              </w:rPr>
              <w:t>:</w:t>
            </w:r>
          </w:p>
        </w:tc>
        <w:tc>
          <w:tcPr>
            <w:tcW w:w="5260" w:type="dxa"/>
            <w:vAlign w:val="center"/>
          </w:tcPr>
          <w:p w14:paraId="5C1622BC" w14:textId="77777777" w:rsidR="00381564" w:rsidRPr="009D3B45" w:rsidRDefault="00381564" w:rsidP="00EC5AEF">
            <w:pPr>
              <w:jc w:val="both"/>
              <w:rPr>
                <w:rFonts w:ascii="Arial" w:hAnsi="Arial" w:cs="Arial"/>
                <w:color w:val="000000" w:themeColor="text1"/>
                <w:sz w:val="22"/>
                <w:szCs w:val="22"/>
                <w:highlight w:val="yellow"/>
              </w:rPr>
            </w:pPr>
            <w:r w:rsidRPr="00003569">
              <w:rPr>
                <w:rFonts w:ascii="Arial" w:hAnsi="Arial" w:cs="Arial"/>
                <w:color w:val="000000" w:themeColor="text1"/>
                <w:sz w:val="22"/>
                <w:szCs w:val="22"/>
              </w:rPr>
              <w:t>$</w:t>
            </w:r>
            <w:r>
              <w:rPr>
                <w:rFonts w:ascii="Arial" w:hAnsi="Arial" w:cs="Arial"/>
                <w:color w:val="000000" w:themeColor="text1"/>
                <w:sz w:val="22"/>
                <w:szCs w:val="22"/>
              </w:rPr>
              <w:t xml:space="preserve"> </w:t>
            </w:r>
            <w:r w:rsidRPr="00647250">
              <w:rPr>
                <w:rFonts w:ascii="Arial" w:hAnsi="Arial" w:cs="Arial"/>
                <w:color w:val="000000" w:themeColor="text1"/>
                <w:sz w:val="22"/>
                <w:szCs w:val="22"/>
              </w:rPr>
              <w:t>1.429.902.105</w:t>
            </w:r>
          </w:p>
        </w:tc>
      </w:tr>
      <w:tr w:rsidR="00381564" w:rsidRPr="006D2A10" w14:paraId="76093C7D" w14:textId="77777777" w:rsidTr="00EC5AEF">
        <w:trPr>
          <w:jc w:val="center"/>
        </w:trPr>
        <w:tc>
          <w:tcPr>
            <w:tcW w:w="3773" w:type="dxa"/>
            <w:vAlign w:val="center"/>
          </w:tcPr>
          <w:p w14:paraId="5B2F59B5" w14:textId="77777777" w:rsidR="00381564" w:rsidRPr="006D2A10" w:rsidRDefault="00381564" w:rsidP="00EC5AEF">
            <w:pPr>
              <w:jc w:val="both"/>
              <w:rPr>
                <w:rFonts w:ascii="Arial" w:hAnsi="Arial" w:cs="Arial"/>
                <w:color w:val="000000" w:themeColor="text1"/>
                <w:sz w:val="22"/>
                <w:szCs w:val="22"/>
              </w:rPr>
            </w:pPr>
            <w:r w:rsidRPr="006D2A10">
              <w:rPr>
                <w:rFonts w:ascii="Arial" w:eastAsia="Calibri" w:hAnsi="Arial" w:cs="Arial"/>
                <w:color w:val="000000" w:themeColor="text1"/>
                <w:sz w:val="22"/>
                <w:szCs w:val="22"/>
              </w:rPr>
              <w:t>FECHA DE LA PRESENTE ACTA</w:t>
            </w:r>
          </w:p>
        </w:tc>
        <w:tc>
          <w:tcPr>
            <w:tcW w:w="240" w:type="dxa"/>
            <w:vAlign w:val="center"/>
          </w:tcPr>
          <w:p w14:paraId="42915EDA" w14:textId="77777777" w:rsidR="00381564" w:rsidRPr="006D2A10" w:rsidRDefault="00381564" w:rsidP="00EC5AEF">
            <w:pPr>
              <w:jc w:val="center"/>
              <w:rPr>
                <w:rFonts w:ascii="Arial" w:hAnsi="Arial" w:cs="Arial"/>
                <w:color w:val="000000" w:themeColor="text1"/>
                <w:sz w:val="22"/>
                <w:szCs w:val="22"/>
              </w:rPr>
            </w:pPr>
            <w:r w:rsidRPr="006D2A10">
              <w:rPr>
                <w:rFonts w:ascii="Arial" w:hAnsi="Arial" w:cs="Arial"/>
                <w:color w:val="000000" w:themeColor="text1"/>
                <w:sz w:val="22"/>
                <w:szCs w:val="22"/>
              </w:rPr>
              <w:t>:</w:t>
            </w:r>
          </w:p>
        </w:tc>
        <w:tc>
          <w:tcPr>
            <w:tcW w:w="5260" w:type="dxa"/>
            <w:vAlign w:val="center"/>
          </w:tcPr>
          <w:p w14:paraId="5DF0B2D3" w14:textId="1DA78181" w:rsidR="00381564" w:rsidRPr="006D2A10" w:rsidRDefault="005F1CEB" w:rsidP="00EC5AEF">
            <w:pPr>
              <w:jc w:val="both"/>
              <w:rPr>
                <w:rFonts w:ascii="Arial" w:hAnsi="Arial" w:cs="Arial"/>
                <w:color w:val="000000" w:themeColor="text1"/>
                <w:sz w:val="22"/>
                <w:szCs w:val="22"/>
              </w:rPr>
            </w:pPr>
            <w:r>
              <w:rPr>
                <w:rFonts w:ascii="Arial" w:hAnsi="Arial" w:cs="Arial"/>
                <w:color w:val="000000" w:themeColor="text1"/>
                <w:sz w:val="22"/>
                <w:szCs w:val="22"/>
              </w:rPr>
              <w:t>FEBRERO</w:t>
            </w:r>
            <w:r w:rsidR="00FF5A99">
              <w:rPr>
                <w:rFonts w:ascii="Arial" w:hAnsi="Arial" w:cs="Arial"/>
                <w:color w:val="000000" w:themeColor="text1"/>
                <w:sz w:val="22"/>
                <w:szCs w:val="22"/>
              </w:rPr>
              <w:t xml:space="preserve"> 2</w:t>
            </w:r>
            <w:r w:rsidR="009C7D20">
              <w:rPr>
                <w:rFonts w:ascii="Arial" w:hAnsi="Arial" w:cs="Arial"/>
                <w:color w:val="000000" w:themeColor="text1"/>
                <w:sz w:val="22"/>
                <w:szCs w:val="22"/>
              </w:rPr>
              <w:t xml:space="preserve">6 </w:t>
            </w:r>
            <w:r w:rsidR="00FF5A99">
              <w:rPr>
                <w:rFonts w:ascii="Arial" w:hAnsi="Arial" w:cs="Arial"/>
                <w:color w:val="000000" w:themeColor="text1"/>
                <w:sz w:val="22"/>
                <w:szCs w:val="22"/>
              </w:rPr>
              <w:t>DE 2026</w:t>
            </w:r>
          </w:p>
        </w:tc>
      </w:tr>
    </w:tbl>
    <w:p w14:paraId="0BE336C9" w14:textId="77777777" w:rsidR="00307F65" w:rsidRDefault="00307F65" w:rsidP="00A169E0">
      <w:pPr>
        <w:jc w:val="both"/>
        <w:rPr>
          <w:rFonts w:ascii="Arial" w:eastAsia="Calibri" w:hAnsi="Arial" w:cs="Arial"/>
          <w:sz w:val="20"/>
          <w:szCs w:val="20"/>
          <w:lang w:val="es-CO" w:eastAsia="en-US"/>
        </w:rPr>
      </w:pPr>
    </w:p>
    <w:p w14:paraId="76D9E078" w14:textId="1F46DCC5" w:rsidR="00A169E0" w:rsidRPr="00067F7C" w:rsidRDefault="00381564" w:rsidP="00A169E0">
      <w:pPr>
        <w:jc w:val="both"/>
        <w:rPr>
          <w:rFonts w:ascii="Arial" w:eastAsia="Calibri" w:hAnsi="Arial" w:cs="Arial"/>
          <w:bCs/>
          <w:sz w:val="20"/>
          <w:szCs w:val="20"/>
          <w:lang w:val="es-CO" w:eastAsia="en-US"/>
        </w:rPr>
      </w:pPr>
      <w:r w:rsidRPr="005A5006">
        <w:rPr>
          <w:rFonts w:ascii="Arial" w:eastAsia="Calibri" w:hAnsi="Arial" w:cs="Arial"/>
          <w:sz w:val="20"/>
          <w:szCs w:val="20"/>
          <w:lang w:val="es-CO" w:eastAsia="en-US"/>
        </w:rPr>
        <w:t xml:space="preserve">En Barrancabermeja, a los </w:t>
      </w:r>
      <w:r w:rsidR="003A7B13" w:rsidRPr="00433F2A">
        <w:rPr>
          <w:rFonts w:ascii="Arial" w:eastAsiaTheme="minorHAnsi" w:hAnsi="Arial" w:cs="Arial"/>
          <w:sz w:val="20"/>
          <w:szCs w:val="20"/>
          <w:lang w:val="es-CO" w:eastAsia="en-US"/>
        </w:rPr>
        <w:t>2</w:t>
      </w:r>
      <w:r w:rsidR="009C7D20">
        <w:rPr>
          <w:rFonts w:ascii="Arial" w:eastAsiaTheme="minorHAnsi" w:hAnsi="Arial" w:cs="Arial"/>
          <w:sz w:val="20"/>
          <w:szCs w:val="20"/>
          <w:lang w:val="es-CO" w:eastAsia="en-US"/>
        </w:rPr>
        <w:t>6</w:t>
      </w:r>
      <w:r w:rsidR="003A7B13">
        <w:rPr>
          <w:rFonts w:ascii="Arial" w:eastAsiaTheme="minorHAnsi" w:hAnsi="Arial" w:cs="Arial"/>
          <w:sz w:val="20"/>
          <w:szCs w:val="20"/>
          <w:lang w:val="es-CO" w:eastAsia="en-US"/>
        </w:rPr>
        <w:t xml:space="preserve"> días</w:t>
      </w:r>
      <w:r w:rsidR="003A7B13" w:rsidRPr="00433F2A">
        <w:rPr>
          <w:rFonts w:ascii="Arial" w:eastAsiaTheme="minorHAnsi" w:hAnsi="Arial" w:cs="Arial"/>
          <w:sz w:val="20"/>
          <w:szCs w:val="20"/>
          <w:lang w:val="es-CO" w:eastAsia="en-US"/>
        </w:rPr>
        <w:t xml:space="preserve"> de</w:t>
      </w:r>
      <w:r w:rsidR="003A7B13">
        <w:rPr>
          <w:rFonts w:ascii="Arial" w:eastAsiaTheme="minorHAnsi" w:hAnsi="Arial" w:cs="Arial"/>
          <w:sz w:val="20"/>
          <w:szCs w:val="20"/>
          <w:lang w:val="es-CO" w:eastAsia="en-US"/>
        </w:rPr>
        <w:t>l mes de</w:t>
      </w:r>
      <w:r w:rsidR="003A7B13" w:rsidRPr="00433F2A">
        <w:rPr>
          <w:rFonts w:ascii="Arial" w:eastAsiaTheme="minorHAnsi" w:hAnsi="Arial" w:cs="Arial"/>
          <w:sz w:val="20"/>
          <w:szCs w:val="20"/>
          <w:lang w:val="es-CO" w:eastAsia="en-US"/>
        </w:rPr>
        <w:t xml:space="preserve"> febrero del 2026</w:t>
      </w:r>
      <w:r w:rsidRPr="005A5006">
        <w:rPr>
          <w:rFonts w:ascii="Arial" w:eastAsia="Calibri" w:hAnsi="Arial" w:cs="Arial"/>
          <w:sz w:val="20"/>
          <w:szCs w:val="20"/>
          <w:lang w:val="es-CO" w:eastAsia="en-US"/>
        </w:rPr>
        <w:t>, se reunieron las partes a saber: La Secretaria de Infraestructura del Distrito de Barrancabermeja</w:t>
      </w:r>
      <w:r w:rsidRPr="005A5006">
        <w:rPr>
          <w:rFonts w:ascii="Arial" w:eastAsia="Calibri" w:hAnsi="Arial" w:cs="Arial"/>
          <w:b/>
          <w:bCs/>
          <w:sz w:val="20"/>
          <w:szCs w:val="20"/>
          <w:lang w:val="es-CO" w:eastAsia="en-US"/>
        </w:rPr>
        <w:t>, Ing. JOHANNA PAOLA</w:t>
      </w:r>
      <w:r w:rsidRPr="005A5006">
        <w:rPr>
          <w:rFonts w:ascii="Arial" w:eastAsia="Calibri" w:hAnsi="Arial" w:cs="Arial"/>
          <w:sz w:val="20"/>
          <w:szCs w:val="20"/>
          <w:lang w:val="es-CO" w:eastAsia="en-US"/>
        </w:rPr>
        <w:t xml:space="preserve"> </w:t>
      </w:r>
      <w:r w:rsidRPr="005A5006">
        <w:rPr>
          <w:rFonts w:ascii="Arial" w:eastAsia="Calibri" w:hAnsi="Arial" w:cs="Arial"/>
          <w:b/>
          <w:bCs/>
          <w:sz w:val="20"/>
          <w:szCs w:val="20"/>
          <w:lang w:val="es-CO" w:eastAsia="en-US"/>
        </w:rPr>
        <w:t>SANTOS REY</w:t>
      </w:r>
      <w:r w:rsidRPr="005A5006">
        <w:rPr>
          <w:rFonts w:ascii="Arial" w:eastAsia="Calibri" w:hAnsi="Arial" w:cs="Arial"/>
          <w:sz w:val="20"/>
          <w:szCs w:val="20"/>
          <w:lang w:val="es-CO" w:eastAsia="en-US"/>
        </w:rPr>
        <w:t xml:space="preserve"> identificada con cedula de ciudadanía </w:t>
      </w:r>
      <w:r w:rsidRPr="005A5006">
        <w:rPr>
          <w:rFonts w:ascii="Arial" w:eastAsia="Calibri" w:hAnsi="Arial" w:cs="Arial"/>
          <w:b/>
          <w:bCs/>
          <w:sz w:val="20"/>
          <w:szCs w:val="20"/>
          <w:lang w:val="es-CO" w:eastAsia="en-US"/>
        </w:rPr>
        <w:t>No 37. 713.409</w:t>
      </w:r>
      <w:r w:rsidRPr="005A5006">
        <w:rPr>
          <w:rFonts w:ascii="Arial" w:eastAsia="Calibri" w:hAnsi="Arial" w:cs="Arial"/>
          <w:sz w:val="20"/>
          <w:szCs w:val="20"/>
          <w:lang w:val="es-CO" w:eastAsia="en-US"/>
        </w:rPr>
        <w:t>, en calidad de secretaria de Infraestructura, con Decreto de nombramiento No. 002 del 01 de enero de 2024 y Acta de posesión No. 014 del 02 de enero de 2024, actuando en nombre y representación del Distrito de Barrancabermeja, que mediante Acto Legislativo 01 de Julio de 2019 que otorgó la Categoría de Distrito Especial Portuario, Biodiverso, Industrial y Turístico al Municipio de Barrancabermeja, identificado con NIT Nº. 890. 20 l. 900-6, en ejercicio de las facultades otorgadas por el Decreto número 106 de marzo de 202</w:t>
      </w:r>
      <w:r w:rsidR="00A169E0" w:rsidRPr="005A5006">
        <w:rPr>
          <w:rFonts w:ascii="Arial" w:eastAsia="Calibri" w:hAnsi="Arial" w:cs="Arial"/>
          <w:sz w:val="20"/>
          <w:szCs w:val="20"/>
          <w:lang w:val="es-CO" w:eastAsia="en-US"/>
        </w:rPr>
        <w:t>; por medio del cual se precisan algunas disposiciones del manual de contratación del municipio de Barrancabermeja y se realizan unas delegaciones y demás normas como el Decreto número 125 del 30 de Junio</w:t>
      </w:r>
      <w:r w:rsidR="00A169E0" w:rsidRPr="00381564">
        <w:rPr>
          <w:rFonts w:ascii="Arial" w:eastAsia="Calibri" w:hAnsi="Arial" w:cs="Arial"/>
          <w:sz w:val="20"/>
          <w:szCs w:val="20"/>
          <w:lang w:val="es-CO" w:eastAsia="en-US"/>
        </w:rPr>
        <w:t xml:space="preserve"> de 2015, Decreto número 146 del 28 de Julio de 2015, así como en ejercicio de la competencia otorgada por el art. 11, literal b) de la Ley 80 de 1993, Art. 315 numeral 3 de la Constitución Nacional , numeral 5 literal d) de la ley 136 de 1994, artículo 110 del decreto 111 de 1996, ley 1150 de 2007, Decreto 1082 de 2015 y sus Decretos  </w:t>
      </w:r>
      <w:r w:rsidR="00A169E0" w:rsidRPr="005A5006">
        <w:rPr>
          <w:rFonts w:ascii="Arial" w:eastAsia="Calibri" w:hAnsi="Arial" w:cs="Arial"/>
          <w:sz w:val="20"/>
          <w:szCs w:val="20"/>
          <w:lang w:val="es-CO" w:eastAsia="en-US"/>
        </w:rPr>
        <w:t xml:space="preserve">Reglamentarios y quien para los efectos de esta acta se denominará </w:t>
      </w:r>
      <w:r w:rsidR="00A169E0" w:rsidRPr="005A5006">
        <w:rPr>
          <w:rFonts w:ascii="Arial" w:eastAsia="Calibri" w:hAnsi="Arial" w:cs="Arial"/>
          <w:b/>
          <w:sz w:val="20"/>
          <w:szCs w:val="20"/>
          <w:lang w:val="es-CO" w:eastAsia="en-US"/>
        </w:rPr>
        <w:t xml:space="preserve">EL DISTRITO CONTRATANTE, </w:t>
      </w:r>
      <w:r w:rsidRPr="005A5006">
        <w:rPr>
          <w:rFonts w:ascii="Arial" w:eastAsia="Calibri" w:hAnsi="Arial" w:cs="Arial"/>
          <w:b/>
          <w:sz w:val="20"/>
          <w:szCs w:val="20"/>
          <w:lang w:val="es-CO" w:eastAsia="en-US"/>
        </w:rPr>
        <w:t>NELSON SILVA SERRANO</w:t>
      </w:r>
      <w:r w:rsidRPr="005A5006">
        <w:rPr>
          <w:rFonts w:ascii="Arial" w:eastAsia="Calibri" w:hAnsi="Arial" w:cs="Arial"/>
          <w:bCs/>
          <w:sz w:val="20"/>
          <w:szCs w:val="20"/>
          <w:lang w:val="es-CO" w:eastAsia="en-US"/>
        </w:rPr>
        <w:t xml:space="preserve"> con cedula de Ciudadanía N° </w:t>
      </w:r>
      <w:r w:rsidRPr="005A5006">
        <w:rPr>
          <w:rFonts w:ascii="Arial" w:hAnsi="Arial" w:cs="Arial"/>
          <w:sz w:val="20"/>
          <w:szCs w:val="20"/>
        </w:rPr>
        <w:t xml:space="preserve">91.180.560 de GIRÓN, </w:t>
      </w:r>
      <w:r w:rsidRPr="005A5006">
        <w:rPr>
          <w:rFonts w:ascii="Arial" w:hAnsi="Arial" w:cs="Arial"/>
          <w:sz w:val="20"/>
          <w:szCs w:val="20"/>
        </w:rPr>
        <w:lastRenderedPageBreak/>
        <w:t xml:space="preserve">representante legal de </w:t>
      </w:r>
      <w:r w:rsidRPr="005A5006">
        <w:rPr>
          <w:rFonts w:ascii="Arial" w:hAnsi="Arial" w:cs="Arial"/>
          <w:b/>
          <w:sz w:val="20"/>
          <w:szCs w:val="20"/>
        </w:rPr>
        <w:t>CONSORCIO MAQUINARIA BCA</w:t>
      </w:r>
      <w:r w:rsidRPr="005A5006">
        <w:rPr>
          <w:rFonts w:ascii="Arial" w:hAnsi="Arial" w:cs="Arial"/>
          <w:sz w:val="20"/>
          <w:szCs w:val="20"/>
        </w:rPr>
        <w:t xml:space="preserve"> </w:t>
      </w:r>
      <w:r w:rsidR="00A169E0" w:rsidRPr="005A5006">
        <w:rPr>
          <w:rFonts w:ascii="Arial" w:hAnsi="Arial" w:cs="Arial"/>
          <w:sz w:val="20"/>
          <w:szCs w:val="20"/>
        </w:rPr>
        <w:t xml:space="preserve">con el fin de elaborar y suscribir el </w:t>
      </w:r>
      <w:bookmarkEnd w:id="0"/>
      <w:r w:rsidR="00A169E0" w:rsidRPr="005A5006">
        <w:rPr>
          <w:rFonts w:ascii="Arial" w:hAnsi="Arial" w:cs="Arial"/>
          <w:sz w:val="20"/>
          <w:szCs w:val="20"/>
        </w:rPr>
        <w:t>ACTA DE PACTACIÓN DE PRECIOS</w:t>
      </w:r>
      <w:r w:rsidR="00CD6878" w:rsidRPr="005A5006">
        <w:rPr>
          <w:rFonts w:ascii="Arial" w:hAnsi="Arial" w:cs="Arial"/>
          <w:sz w:val="20"/>
          <w:szCs w:val="20"/>
        </w:rPr>
        <w:t xml:space="preserve"> NO PREVISTOS</w:t>
      </w:r>
      <w:r w:rsidR="00A169E0" w:rsidRPr="005A5006">
        <w:rPr>
          <w:rFonts w:ascii="Arial" w:hAnsi="Arial" w:cs="Arial"/>
          <w:sz w:val="20"/>
          <w:szCs w:val="20"/>
        </w:rPr>
        <w:t xml:space="preserve"> N°</w:t>
      </w:r>
      <w:r w:rsidRPr="005A5006">
        <w:rPr>
          <w:rFonts w:ascii="Arial" w:hAnsi="Arial" w:cs="Arial"/>
          <w:sz w:val="20"/>
          <w:szCs w:val="20"/>
        </w:rPr>
        <w:t>1</w:t>
      </w:r>
      <w:r w:rsidR="003D5535" w:rsidRPr="005A5006">
        <w:rPr>
          <w:rFonts w:ascii="Arial" w:hAnsi="Arial" w:cs="Arial"/>
          <w:sz w:val="20"/>
          <w:szCs w:val="20"/>
        </w:rPr>
        <w:t xml:space="preserve"> </w:t>
      </w:r>
      <w:r w:rsidR="00A169E0" w:rsidRPr="005A5006">
        <w:rPr>
          <w:rFonts w:ascii="Arial" w:hAnsi="Arial" w:cs="Arial"/>
          <w:sz w:val="20"/>
          <w:szCs w:val="20"/>
        </w:rPr>
        <w:t xml:space="preserve">del contrato de obra </w:t>
      </w:r>
      <w:r w:rsidRPr="005A5006">
        <w:rPr>
          <w:rFonts w:ascii="Arial" w:eastAsia="Calibri" w:hAnsi="Arial" w:cs="Arial"/>
          <w:bCs/>
          <w:sz w:val="20"/>
          <w:szCs w:val="20"/>
          <w:lang w:eastAsia="en-US"/>
        </w:rPr>
        <w:t>4916-25</w:t>
      </w:r>
      <w:r w:rsidRPr="005A5006">
        <w:rPr>
          <w:rFonts w:ascii="Arial" w:eastAsia="Calibri" w:hAnsi="Arial" w:cs="Arial"/>
          <w:bCs/>
          <w:sz w:val="20"/>
          <w:szCs w:val="20"/>
          <w:lang w:val="es-CO" w:eastAsia="en-US"/>
        </w:rPr>
        <w:t>:</w:t>
      </w:r>
      <w:r w:rsidR="008452BD">
        <w:rPr>
          <w:rFonts w:ascii="Arial" w:hAnsi="Arial" w:cs="Arial"/>
          <w:sz w:val="20"/>
          <w:szCs w:val="20"/>
        </w:rPr>
        <w:t xml:space="preserve"> </w:t>
      </w:r>
    </w:p>
    <w:p w14:paraId="6326F566" w14:textId="77777777" w:rsidR="0020154C" w:rsidRDefault="0020154C" w:rsidP="00C80E7F">
      <w:pPr>
        <w:jc w:val="center"/>
        <w:rPr>
          <w:rFonts w:ascii="Arial" w:hAnsi="Arial" w:cs="Arial"/>
          <w:b/>
          <w:bCs/>
          <w:sz w:val="20"/>
          <w:szCs w:val="20"/>
          <w:lang w:val="es-CO"/>
        </w:rPr>
      </w:pPr>
    </w:p>
    <w:p w14:paraId="0CA80ECD" w14:textId="77777777" w:rsidR="0020154C" w:rsidRDefault="0020154C" w:rsidP="00C80E7F">
      <w:pPr>
        <w:jc w:val="center"/>
        <w:rPr>
          <w:rFonts w:ascii="Arial" w:hAnsi="Arial" w:cs="Arial"/>
          <w:b/>
          <w:bCs/>
          <w:sz w:val="20"/>
          <w:szCs w:val="20"/>
          <w:lang w:val="es-CO"/>
        </w:rPr>
      </w:pPr>
    </w:p>
    <w:p w14:paraId="61612A98" w14:textId="77777777" w:rsidR="0020154C" w:rsidRDefault="0020154C" w:rsidP="00C80E7F">
      <w:pPr>
        <w:jc w:val="center"/>
        <w:rPr>
          <w:rFonts w:ascii="Arial" w:hAnsi="Arial" w:cs="Arial"/>
          <w:b/>
          <w:bCs/>
          <w:sz w:val="20"/>
          <w:szCs w:val="20"/>
          <w:lang w:val="es-CO"/>
        </w:rPr>
      </w:pPr>
    </w:p>
    <w:p w14:paraId="2BD65997" w14:textId="264C8A44" w:rsidR="00C831BF" w:rsidRPr="00067F7C" w:rsidRDefault="00C831BF" w:rsidP="00C80E7F">
      <w:pPr>
        <w:jc w:val="center"/>
        <w:rPr>
          <w:rFonts w:ascii="Arial" w:hAnsi="Arial" w:cs="Arial"/>
          <w:b/>
          <w:bCs/>
          <w:sz w:val="20"/>
          <w:szCs w:val="20"/>
          <w:lang w:val="es-CO"/>
        </w:rPr>
      </w:pPr>
      <w:r w:rsidRPr="00067F7C">
        <w:rPr>
          <w:rFonts w:ascii="Arial" w:hAnsi="Arial" w:cs="Arial"/>
          <w:b/>
          <w:bCs/>
          <w:sz w:val="20"/>
          <w:szCs w:val="20"/>
          <w:lang w:val="es-CO"/>
        </w:rPr>
        <w:t>CONSIDERANDO QUE:</w:t>
      </w:r>
    </w:p>
    <w:p w14:paraId="141BBF51" w14:textId="67ABE587" w:rsidR="00CD6670" w:rsidRDefault="00CD6670" w:rsidP="00CD6670">
      <w:pPr>
        <w:spacing w:after="160" w:line="259" w:lineRule="auto"/>
        <w:ind w:left="360"/>
        <w:contextualSpacing/>
        <w:jc w:val="both"/>
        <w:rPr>
          <w:rFonts w:ascii="Arial" w:eastAsiaTheme="minorHAnsi" w:hAnsi="Arial" w:cs="Arial"/>
          <w:sz w:val="20"/>
          <w:szCs w:val="20"/>
          <w:lang w:val="es-CO" w:eastAsia="en-US"/>
        </w:rPr>
      </w:pPr>
    </w:p>
    <w:p w14:paraId="68C665E7" w14:textId="5A0871B2" w:rsidR="00381564" w:rsidRPr="005A5006" w:rsidRDefault="00381564" w:rsidP="00381564">
      <w:pPr>
        <w:pStyle w:val="Prrafodelista"/>
        <w:numPr>
          <w:ilvl w:val="0"/>
          <w:numId w:val="1"/>
        </w:numPr>
        <w:jc w:val="both"/>
        <w:rPr>
          <w:rFonts w:ascii="Arial" w:eastAsiaTheme="minorHAnsi" w:hAnsi="Arial" w:cs="Arial"/>
          <w:sz w:val="20"/>
          <w:szCs w:val="20"/>
          <w:lang w:val="es-CO" w:eastAsia="en-US"/>
        </w:rPr>
      </w:pPr>
      <w:bookmarkStart w:id="1" w:name="_Hlk98163254"/>
      <w:r w:rsidRPr="005A5006">
        <w:rPr>
          <w:rFonts w:ascii="Arial" w:eastAsiaTheme="minorHAnsi" w:hAnsi="Arial" w:cs="Arial"/>
          <w:sz w:val="20"/>
          <w:szCs w:val="20"/>
          <w:lang w:val="es-CO" w:eastAsia="en-US"/>
        </w:rPr>
        <w:t xml:space="preserve">Que por medio de la solicitud </w:t>
      </w:r>
      <w:r w:rsidRPr="005A5006">
        <w:rPr>
          <w:rFonts w:ascii="Arial" w:eastAsiaTheme="minorHAnsi" w:hAnsi="Arial" w:cs="Arial"/>
          <w:sz w:val="20"/>
          <w:szCs w:val="20"/>
          <w:lang w:eastAsia="en-US"/>
        </w:rPr>
        <w:t xml:space="preserve">de suministro de minicargador y bulldozer para atención de emergencias y mantenimiento vial </w:t>
      </w:r>
      <w:r w:rsidRPr="005A5006">
        <w:rPr>
          <w:rFonts w:ascii="Arial" w:eastAsiaTheme="minorHAnsi" w:hAnsi="Arial" w:cs="Arial"/>
          <w:sz w:val="20"/>
          <w:szCs w:val="20"/>
          <w:lang w:val="es-CO" w:eastAsia="en-US"/>
        </w:rPr>
        <w:t xml:space="preserve">enviadas por el Distrito contratante, el día 24 de febrero de 2026, </w:t>
      </w:r>
      <w:r w:rsidR="00FF5A99">
        <w:rPr>
          <w:rFonts w:ascii="Arial" w:eastAsiaTheme="minorHAnsi" w:hAnsi="Arial" w:cs="Arial"/>
          <w:sz w:val="20"/>
          <w:szCs w:val="20"/>
          <w:lang w:val="es-CO" w:eastAsia="en-US"/>
        </w:rPr>
        <w:t xml:space="preserve">se evaluó </w:t>
      </w:r>
      <w:r w:rsidRPr="005A5006">
        <w:rPr>
          <w:rFonts w:ascii="Arial" w:eastAsiaTheme="minorHAnsi" w:hAnsi="Arial" w:cs="Arial"/>
          <w:sz w:val="20"/>
          <w:szCs w:val="20"/>
          <w:lang w:val="es-CO" w:eastAsia="en-US"/>
        </w:rPr>
        <w:t>el suministro de maquinaria que en mayor cantidad se tiene pactado aprobar para su ejecución.</w:t>
      </w:r>
    </w:p>
    <w:p w14:paraId="317989D4" w14:textId="56496F35" w:rsidR="00BF775C" w:rsidRPr="005A5006" w:rsidRDefault="00BF775C" w:rsidP="00381564">
      <w:pPr>
        <w:spacing w:after="160" w:line="259" w:lineRule="auto"/>
        <w:ind w:left="360"/>
        <w:contextualSpacing/>
        <w:jc w:val="both"/>
        <w:rPr>
          <w:rFonts w:ascii="Arial" w:eastAsiaTheme="minorHAnsi" w:hAnsi="Arial" w:cs="Arial"/>
          <w:sz w:val="20"/>
          <w:szCs w:val="20"/>
          <w:lang w:val="es-CO" w:eastAsia="en-US"/>
        </w:rPr>
      </w:pPr>
    </w:p>
    <w:p w14:paraId="1EA94C7B" w14:textId="39D4563C" w:rsidR="00BF775C" w:rsidRPr="005A5006" w:rsidRDefault="00381564" w:rsidP="004A762F">
      <w:pPr>
        <w:numPr>
          <w:ilvl w:val="0"/>
          <w:numId w:val="1"/>
        </w:numPr>
        <w:spacing w:after="160" w:line="259" w:lineRule="auto"/>
        <w:contextualSpacing/>
        <w:jc w:val="both"/>
        <w:rPr>
          <w:rFonts w:ascii="Arial" w:eastAsiaTheme="minorHAnsi" w:hAnsi="Arial" w:cs="Arial"/>
          <w:sz w:val="20"/>
          <w:szCs w:val="20"/>
          <w:lang w:val="es-CO" w:eastAsia="en-US"/>
        </w:rPr>
      </w:pPr>
      <w:r w:rsidRPr="005A5006">
        <w:rPr>
          <w:rFonts w:ascii="Arial" w:eastAsiaTheme="minorHAnsi" w:hAnsi="Arial" w:cs="Arial"/>
          <w:sz w:val="20"/>
          <w:szCs w:val="20"/>
          <w:lang w:val="es-CO" w:eastAsia="en-US"/>
        </w:rPr>
        <w:t xml:space="preserve">Que en la solicitud del el Distrito contratante manifestó la necesidad de suministrar maquinaria que no fueron incluidas en el contrato de </w:t>
      </w:r>
      <w:r w:rsidR="00FF5A99">
        <w:rPr>
          <w:rFonts w:ascii="Arial" w:eastAsiaTheme="minorHAnsi" w:hAnsi="Arial" w:cs="Arial"/>
          <w:sz w:val="20"/>
          <w:szCs w:val="20"/>
          <w:lang w:val="es-CO" w:eastAsia="en-US"/>
        </w:rPr>
        <w:t>suministro</w:t>
      </w:r>
      <w:r w:rsidRPr="005A5006">
        <w:rPr>
          <w:rFonts w:ascii="Arial" w:eastAsiaTheme="minorHAnsi" w:hAnsi="Arial" w:cs="Arial"/>
          <w:sz w:val="20"/>
          <w:szCs w:val="20"/>
          <w:lang w:val="es-CO" w:eastAsia="en-US"/>
        </w:rPr>
        <w:t xml:space="preserve"> inicial, las cuales se exponen a continuación y que son necesarios para el cumplimiento del objeto contractual</w:t>
      </w:r>
      <w:r w:rsidR="00BF775C" w:rsidRPr="005A5006">
        <w:rPr>
          <w:rFonts w:ascii="Arial" w:eastAsiaTheme="minorHAnsi" w:hAnsi="Arial" w:cs="Arial"/>
          <w:sz w:val="20"/>
          <w:szCs w:val="20"/>
          <w:lang w:val="es-CO" w:eastAsia="en-US"/>
        </w:rPr>
        <w:t xml:space="preserve">. </w:t>
      </w:r>
    </w:p>
    <w:p w14:paraId="3FF03060" w14:textId="77777777" w:rsidR="00381564" w:rsidRPr="005A5006" w:rsidRDefault="00381564" w:rsidP="00381564">
      <w:pPr>
        <w:spacing w:after="160" w:line="259" w:lineRule="auto"/>
        <w:contextualSpacing/>
        <w:jc w:val="both"/>
        <w:rPr>
          <w:rFonts w:ascii="Arial" w:eastAsiaTheme="minorHAnsi" w:hAnsi="Arial" w:cs="Arial"/>
          <w:sz w:val="20"/>
          <w:szCs w:val="20"/>
          <w:lang w:val="es-CO" w:eastAsia="en-US"/>
        </w:rPr>
      </w:pPr>
    </w:p>
    <w:p w14:paraId="14AC3BE0" w14:textId="21FD12A4" w:rsidR="00381564" w:rsidRPr="005A5006" w:rsidRDefault="00381564" w:rsidP="00381564">
      <w:pPr>
        <w:numPr>
          <w:ilvl w:val="0"/>
          <w:numId w:val="1"/>
        </w:numPr>
        <w:spacing w:after="160" w:line="259" w:lineRule="auto"/>
        <w:contextualSpacing/>
        <w:jc w:val="both"/>
        <w:rPr>
          <w:rFonts w:ascii="Arial" w:eastAsiaTheme="minorHAnsi" w:hAnsi="Arial" w:cs="Arial"/>
          <w:sz w:val="20"/>
          <w:szCs w:val="20"/>
          <w:lang w:val="es-CO" w:eastAsia="en-US"/>
        </w:rPr>
      </w:pPr>
      <w:r w:rsidRPr="005A5006">
        <w:rPr>
          <w:rFonts w:ascii="Arial" w:eastAsiaTheme="minorHAnsi" w:hAnsi="Arial" w:cs="Arial"/>
          <w:sz w:val="20"/>
          <w:szCs w:val="20"/>
          <w:lang w:val="es-CO" w:eastAsia="en-US"/>
        </w:rPr>
        <w:t>Que en virtud de lo anterior, Distrito contratante expone una serie de circunstancias que se requieren aprobar de carácter urgente y cuya necesidad es la de suministro en mayor cantidad de equipos de maquinaria, no previstos para favorecer el proceso del proyecto.</w:t>
      </w:r>
    </w:p>
    <w:p w14:paraId="0D2D6779" w14:textId="77777777" w:rsidR="00381564" w:rsidRPr="005A5006" w:rsidRDefault="00381564" w:rsidP="00381564">
      <w:pPr>
        <w:spacing w:after="160" w:line="259" w:lineRule="auto"/>
        <w:ind w:left="360"/>
        <w:contextualSpacing/>
        <w:jc w:val="both"/>
        <w:rPr>
          <w:rFonts w:ascii="Arial" w:eastAsiaTheme="minorHAnsi" w:hAnsi="Arial" w:cs="Arial"/>
          <w:sz w:val="20"/>
          <w:szCs w:val="20"/>
          <w:lang w:val="es-CO" w:eastAsia="en-US"/>
        </w:rPr>
      </w:pPr>
    </w:p>
    <w:bookmarkEnd w:id="1"/>
    <w:p w14:paraId="49BD5F07" w14:textId="5952C4B2" w:rsidR="00A71DD3" w:rsidRPr="005A5006" w:rsidRDefault="0084042C" w:rsidP="004A762F">
      <w:pPr>
        <w:numPr>
          <w:ilvl w:val="0"/>
          <w:numId w:val="1"/>
        </w:numPr>
        <w:spacing w:after="160" w:line="259" w:lineRule="auto"/>
        <w:contextualSpacing/>
        <w:jc w:val="both"/>
        <w:rPr>
          <w:rFonts w:ascii="Arial" w:eastAsiaTheme="minorHAnsi" w:hAnsi="Arial" w:cs="Arial"/>
          <w:sz w:val="20"/>
          <w:szCs w:val="20"/>
          <w:lang w:val="es-CO" w:eastAsia="en-US"/>
        </w:rPr>
      </w:pPr>
      <w:r w:rsidRPr="005A5006">
        <w:rPr>
          <w:rFonts w:ascii="Arial" w:eastAsiaTheme="minorHAnsi" w:hAnsi="Arial" w:cs="Arial"/>
          <w:sz w:val="20"/>
          <w:szCs w:val="20"/>
          <w:lang w:val="es-CO" w:eastAsia="en-US"/>
        </w:rPr>
        <w:t>Que</w:t>
      </w:r>
      <w:r w:rsidR="00B528F8" w:rsidRPr="005A5006">
        <w:rPr>
          <w:rFonts w:ascii="Arial" w:eastAsiaTheme="minorHAnsi" w:hAnsi="Arial" w:cs="Arial"/>
          <w:sz w:val="20"/>
          <w:szCs w:val="20"/>
          <w:lang w:val="es-CO" w:eastAsia="en-US"/>
        </w:rPr>
        <w:t xml:space="preserve"> </w:t>
      </w:r>
      <w:r w:rsidR="00381564" w:rsidRPr="005A5006">
        <w:rPr>
          <w:rFonts w:ascii="Arial" w:eastAsiaTheme="minorHAnsi" w:hAnsi="Arial" w:cs="Arial"/>
          <w:sz w:val="20"/>
          <w:szCs w:val="20"/>
          <w:lang w:val="es-CO" w:eastAsia="en-US"/>
        </w:rPr>
        <w:t xml:space="preserve">el </w:t>
      </w:r>
      <w:r w:rsidR="00B528F8" w:rsidRPr="005A5006">
        <w:rPr>
          <w:rFonts w:ascii="Arial" w:eastAsiaTheme="minorHAnsi" w:hAnsi="Arial" w:cs="Arial"/>
          <w:sz w:val="20"/>
          <w:szCs w:val="20"/>
          <w:lang w:val="es-CO" w:eastAsia="en-US"/>
        </w:rPr>
        <w:t xml:space="preserve">contratista </w:t>
      </w:r>
      <w:r w:rsidR="00381564" w:rsidRPr="005A5006">
        <w:rPr>
          <w:rFonts w:ascii="Arial" w:eastAsiaTheme="minorHAnsi" w:hAnsi="Arial" w:cs="Arial"/>
          <w:sz w:val="20"/>
          <w:szCs w:val="20"/>
          <w:lang w:val="es-CO" w:eastAsia="en-US"/>
        </w:rPr>
        <w:t xml:space="preserve">recibió la solicitud </w:t>
      </w:r>
      <w:r w:rsidR="00B528F8" w:rsidRPr="005A5006">
        <w:rPr>
          <w:rFonts w:ascii="Arial" w:eastAsiaTheme="minorHAnsi" w:hAnsi="Arial" w:cs="Arial"/>
          <w:sz w:val="20"/>
          <w:szCs w:val="20"/>
          <w:lang w:val="es-CO" w:eastAsia="en-US"/>
        </w:rPr>
        <w:t xml:space="preserve">para </w:t>
      </w:r>
      <w:r w:rsidR="00381564" w:rsidRPr="005A5006">
        <w:rPr>
          <w:rFonts w:ascii="Arial" w:eastAsiaTheme="minorHAnsi" w:hAnsi="Arial" w:cs="Arial"/>
          <w:sz w:val="20"/>
          <w:szCs w:val="20"/>
          <w:lang w:val="es-CO" w:eastAsia="en-US"/>
        </w:rPr>
        <w:t>el</w:t>
      </w:r>
      <w:r w:rsidR="00B528F8" w:rsidRPr="005A5006">
        <w:rPr>
          <w:rFonts w:ascii="Arial" w:eastAsiaTheme="minorHAnsi" w:hAnsi="Arial" w:cs="Arial"/>
          <w:sz w:val="20"/>
          <w:szCs w:val="20"/>
          <w:lang w:val="es-CO" w:eastAsia="en-US"/>
        </w:rPr>
        <w:t xml:space="preserve"> </w:t>
      </w:r>
      <w:r w:rsidR="00381564" w:rsidRPr="005A5006">
        <w:rPr>
          <w:rFonts w:ascii="Arial" w:eastAsiaTheme="minorHAnsi" w:hAnsi="Arial" w:cs="Arial"/>
          <w:sz w:val="20"/>
          <w:szCs w:val="20"/>
          <w:lang w:val="es-CO" w:eastAsia="en-US"/>
        </w:rPr>
        <w:t>suministro y</w:t>
      </w:r>
      <w:r w:rsidR="008B2647" w:rsidRPr="005A5006">
        <w:rPr>
          <w:rFonts w:ascii="Arial" w:eastAsiaTheme="minorHAnsi" w:hAnsi="Arial" w:cs="Arial"/>
          <w:sz w:val="20"/>
          <w:szCs w:val="20"/>
          <w:lang w:val="es-CO" w:eastAsia="en-US"/>
        </w:rPr>
        <w:t xml:space="preserve"> el Distrito contratante realizo la revisión </w:t>
      </w:r>
      <w:r w:rsidR="00FF5A99" w:rsidRPr="005A5006">
        <w:rPr>
          <w:rFonts w:ascii="Arial" w:eastAsiaTheme="minorHAnsi" w:hAnsi="Arial" w:cs="Arial"/>
          <w:sz w:val="20"/>
          <w:szCs w:val="20"/>
          <w:lang w:val="es-CO" w:eastAsia="en-US"/>
        </w:rPr>
        <w:t>y aprobación</w:t>
      </w:r>
      <w:r w:rsidR="00B528F8" w:rsidRPr="005A5006">
        <w:rPr>
          <w:rFonts w:ascii="Arial" w:eastAsiaTheme="minorHAnsi" w:hAnsi="Arial" w:cs="Arial"/>
          <w:sz w:val="20"/>
          <w:szCs w:val="20"/>
          <w:lang w:val="es-CO" w:eastAsia="en-US"/>
        </w:rPr>
        <w:t xml:space="preserve"> de </w:t>
      </w:r>
      <w:r w:rsidR="008B2647" w:rsidRPr="005A5006">
        <w:rPr>
          <w:rFonts w:ascii="Arial" w:eastAsiaTheme="minorHAnsi" w:hAnsi="Arial" w:cs="Arial"/>
          <w:sz w:val="20"/>
          <w:szCs w:val="20"/>
          <w:lang w:val="es-CO" w:eastAsia="en-US"/>
        </w:rPr>
        <w:t xml:space="preserve">las diferentes </w:t>
      </w:r>
      <w:r w:rsidR="00FF5A99" w:rsidRPr="005A5006">
        <w:rPr>
          <w:rFonts w:ascii="Arial" w:eastAsiaTheme="minorHAnsi" w:hAnsi="Arial" w:cs="Arial"/>
          <w:sz w:val="20"/>
          <w:szCs w:val="20"/>
          <w:lang w:val="es-CO" w:eastAsia="en-US"/>
        </w:rPr>
        <w:t>máquinas</w:t>
      </w:r>
      <w:r w:rsidR="00B528F8" w:rsidRPr="005A5006">
        <w:rPr>
          <w:rFonts w:ascii="Arial" w:eastAsiaTheme="minorHAnsi" w:hAnsi="Arial" w:cs="Arial"/>
          <w:sz w:val="20"/>
          <w:szCs w:val="20"/>
          <w:lang w:val="es-CO" w:eastAsia="en-US"/>
        </w:rPr>
        <w:t xml:space="preserve"> y precios unitarios no previstos y revis</w:t>
      </w:r>
      <w:r w:rsidR="00A62C28" w:rsidRPr="005A5006">
        <w:rPr>
          <w:rFonts w:ascii="Arial" w:eastAsiaTheme="minorHAnsi" w:hAnsi="Arial" w:cs="Arial"/>
          <w:sz w:val="20"/>
          <w:szCs w:val="20"/>
          <w:lang w:val="es-CO" w:eastAsia="en-US"/>
        </w:rPr>
        <w:t>o</w:t>
      </w:r>
      <w:r w:rsidR="00B528F8" w:rsidRPr="005A5006">
        <w:rPr>
          <w:rFonts w:ascii="Arial" w:eastAsiaTheme="minorHAnsi" w:hAnsi="Arial" w:cs="Arial"/>
          <w:sz w:val="20"/>
          <w:szCs w:val="20"/>
          <w:lang w:val="es-CO" w:eastAsia="en-US"/>
        </w:rPr>
        <w:t xml:space="preserve"> que</w:t>
      </w:r>
      <w:r w:rsidR="00A62C28" w:rsidRPr="005A5006">
        <w:rPr>
          <w:rFonts w:ascii="Arial" w:eastAsiaTheme="minorHAnsi" w:hAnsi="Arial" w:cs="Arial"/>
          <w:sz w:val="20"/>
          <w:szCs w:val="20"/>
          <w:lang w:val="es-CO" w:eastAsia="en-US"/>
        </w:rPr>
        <w:t xml:space="preserve"> los mismos</w:t>
      </w:r>
      <w:r w:rsidR="00B528F8" w:rsidRPr="005A5006">
        <w:rPr>
          <w:rFonts w:ascii="Arial" w:eastAsiaTheme="minorHAnsi" w:hAnsi="Arial" w:cs="Arial"/>
          <w:sz w:val="20"/>
          <w:szCs w:val="20"/>
          <w:lang w:val="es-CO" w:eastAsia="en-US"/>
        </w:rPr>
        <w:t xml:space="preserve"> estén </w:t>
      </w:r>
      <w:r w:rsidR="00C80E7F" w:rsidRPr="005A5006">
        <w:rPr>
          <w:rFonts w:ascii="Arial" w:eastAsiaTheme="minorHAnsi" w:hAnsi="Arial" w:cs="Arial"/>
          <w:sz w:val="20"/>
          <w:szCs w:val="20"/>
          <w:lang w:val="es-CO" w:eastAsia="en-US"/>
        </w:rPr>
        <w:t>de acuerdo con</w:t>
      </w:r>
      <w:r w:rsidR="00B528F8" w:rsidRPr="005A5006">
        <w:rPr>
          <w:rFonts w:ascii="Arial" w:eastAsiaTheme="minorHAnsi" w:hAnsi="Arial" w:cs="Arial"/>
          <w:sz w:val="20"/>
          <w:szCs w:val="20"/>
          <w:lang w:val="es-CO" w:eastAsia="en-US"/>
        </w:rPr>
        <w:t xml:space="preserve"> los precios básicos </w:t>
      </w:r>
      <w:r w:rsidR="008B2647" w:rsidRPr="005A5006">
        <w:rPr>
          <w:rFonts w:ascii="Arial" w:eastAsiaTheme="minorHAnsi" w:hAnsi="Arial" w:cs="Arial"/>
          <w:sz w:val="20"/>
          <w:szCs w:val="20"/>
          <w:lang w:val="es-CO" w:eastAsia="en-US"/>
        </w:rPr>
        <w:t>de maquinaria y equipos</w:t>
      </w:r>
      <w:r w:rsidR="00FF5A99">
        <w:rPr>
          <w:rFonts w:ascii="Arial" w:eastAsiaTheme="minorHAnsi" w:hAnsi="Arial" w:cs="Arial"/>
          <w:sz w:val="20"/>
          <w:szCs w:val="20"/>
          <w:lang w:val="es-CO" w:eastAsia="en-US"/>
        </w:rPr>
        <w:t>.</w:t>
      </w:r>
      <w:r w:rsidR="00B528F8" w:rsidRPr="005A5006">
        <w:rPr>
          <w:rFonts w:ascii="Arial" w:eastAsiaTheme="minorHAnsi" w:hAnsi="Arial" w:cs="Arial"/>
          <w:sz w:val="20"/>
          <w:szCs w:val="20"/>
          <w:lang w:val="es-CO" w:eastAsia="en-US"/>
        </w:rPr>
        <w:t xml:space="preserve"> </w:t>
      </w:r>
    </w:p>
    <w:p w14:paraId="4544F846" w14:textId="09B1871E" w:rsidR="00B173BE" w:rsidRPr="008B2647" w:rsidRDefault="00ED6772" w:rsidP="00B173BE">
      <w:pPr>
        <w:numPr>
          <w:ilvl w:val="0"/>
          <w:numId w:val="1"/>
        </w:numPr>
        <w:spacing w:after="160" w:line="259" w:lineRule="auto"/>
        <w:contextualSpacing/>
        <w:jc w:val="both"/>
        <w:rPr>
          <w:rFonts w:ascii="Arial" w:eastAsiaTheme="minorHAnsi" w:hAnsi="Arial" w:cs="Arial"/>
          <w:sz w:val="20"/>
          <w:szCs w:val="20"/>
          <w:lang w:val="es-CO" w:eastAsia="en-US"/>
        </w:rPr>
      </w:pPr>
      <w:r w:rsidRPr="00067F7C">
        <w:rPr>
          <w:rFonts w:ascii="Arial" w:eastAsiaTheme="minorHAnsi" w:hAnsi="Arial" w:cs="Arial"/>
          <w:sz w:val="20"/>
          <w:szCs w:val="20"/>
          <w:lang w:val="es-CO" w:eastAsia="en-US"/>
        </w:rPr>
        <w:t xml:space="preserve">Que se hace necesario pactar los precios unitarios de </w:t>
      </w:r>
      <w:r w:rsidR="0084042C" w:rsidRPr="00067F7C">
        <w:rPr>
          <w:rFonts w:ascii="Arial" w:eastAsiaTheme="minorHAnsi" w:hAnsi="Arial" w:cs="Arial"/>
          <w:sz w:val="20"/>
          <w:szCs w:val="20"/>
          <w:lang w:val="es-CO" w:eastAsia="en-US"/>
        </w:rPr>
        <w:t>los siguientes ítems</w:t>
      </w:r>
      <w:r w:rsidRPr="00067F7C">
        <w:rPr>
          <w:rFonts w:ascii="Arial" w:eastAsiaTheme="minorHAnsi" w:hAnsi="Arial" w:cs="Arial"/>
          <w:sz w:val="20"/>
          <w:szCs w:val="20"/>
          <w:lang w:val="es-CO" w:eastAsia="en-US"/>
        </w:rPr>
        <w:t>:</w:t>
      </w:r>
    </w:p>
    <w:p w14:paraId="1D6E011A" w14:textId="77777777" w:rsidR="003D5535" w:rsidRDefault="003D5535" w:rsidP="003D5535">
      <w:pPr>
        <w:spacing w:after="160" w:line="259" w:lineRule="auto"/>
        <w:ind w:left="360"/>
        <w:contextualSpacing/>
        <w:jc w:val="both"/>
        <w:rPr>
          <w:rFonts w:ascii="Arial" w:eastAsiaTheme="minorHAnsi" w:hAnsi="Arial" w:cs="Arial"/>
          <w:sz w:val="20"/>
          <w:szCs w:val="20"/>
          <w:lang w:val="es-CO" w:eastAsia="en-US"/>
        </w:rPr>
      </w:pPr>
    </w:p>
    <w:p w14:paraId="7C443DF7" w14:textId="77777777" w:rsidR="003D5535" w:rsidRDefault="003D5535" w:rsidP="003D5535">
      <w:pPr>
        <w:spacing w:after="160" w:line="259" w:lineRule="auto"/>
        <w:ind w:left="360"/>
        <w:contextualSpacing/>
        <w:jc w:val="both"/>
        <w:rPr>
          <w:rFonts w:ascii="Arial" w:eastAsiaTheme="minorHAnsi" w:hAnsi="Arial" w:cs="Arial"/>
          <w:sz w:val="20"/>
          <w:szCs w:val="20"/>
          <w:lang w:val="es-CO" w:eastAsia="en-US"/>
        </w:rPr>
      </w:pPr>
    </w:p>
    <w:tbl>
      <w:tblPr>
        <w:tblW w:w="0" w:type="auto"/>
        <w:jc w:val="center"/>
        <w:tblCellMar>
          <w:left w:w="70" w:type="dxa"/>
          <w:right w:w="70" w:type="dxa"/>
        </w:tblCellMar>
        <w:tblLook w:val="04A0" w:firstRow="1" w:lastRow="0" w:firstColumn="1" w:lastColumn="0" w:noHBand="0" w:noVBand="1"/>
      </w:tblPr>
      <w:tblGrid>
        <w:gridCol w:w="617"/>
        <w:gridCol w:w="2512"/>
        <w:gridCol w:w="670"/>
        <w:gridCol w:w="1295"/>
        <w:gridCol w:w="3421"/>
      </w:tblGrid>
      <w:tr w:rsidR="00FF5A99" w14:paraId="59979069" w14:textId="77777777" w:rsidTr="008C05B5">
        <w:trPr>
          <w:trHeight w:val="330"/>
          <w:jc w:val="center"/>
        </w:trPr>
        <w:tc>
          <w:tcPr>
            <w:tcW w:w="617" w:type="dxa"/>
            <w:tcBorders>
              <w:top w:val="single" w:sz="8" w:space="0" w:color="auto"/>
              <w:left w:val="single" w:sz="8" w:space="0" w:color="auto"/>
              <w:bottom w:val="single" w:sz="8" w:space="0" w:color="auto"/>
              <w:right w:val="single" w:sz="8" w:space="0" w:color="auto"/>
            </w:tcBorders>
            <w:vAlign w:val="center"/>
            <w:hideMark/>
          </w:tcPr>
          <w:p w14:paraId="36C70A20" w14:textId="5D6E72D6" w:rsidR="00FF5A99" w:rsidRDefault="00FF5A99">
            <w:pPr>
              <w:jc w:val="center"/>
              <w:rPr>
                <w:rFonts w:ascii="Arial" w:hAnsi="Arial" w:cs="Arial"/>
                <w:b/>
                <w:bCs/>
                <w:color w:val="000000"/>
                <w:sz w:val="16"/>
                <w:szCs w:val="16"/>
                <w:lang w:val="es-CO" w:eastAsia="es-CO"/>
              </w:rPr>
            </w:pPr>
            <w:r>
              <w:rPr>
                <w:rFonts w:ascii="Arial" w:hAnsi="Arial" w:cs="Arial"/>
                <w:b/>
                <w:bCs/>
                <w:color w:val="000000"/>
                <w:sz w:val="16"/>
                <w:szCs w:val="16"/>
              </w:rPr>
              <w:t>1</w:t>
            </w:r>
          </w:p>
        </w:tc>
        <w:tc>
          <w:tcPr>
            <w:tcW w:w="2512" w:type="dxa"/>
            <w:tcBorders>
              <w:top w:val="single" w:sz="8" w:space="0" w:color="auto"/>
              <w:left w:val="nil"/>
              <w:bottom w:val="single" w:sz="8" w:space="0" w:color="auto"/>
              <w:right w:val="single" w:sz="8" w:space="0" w:color="auto"/>
            </w:tcBorders>
            <w:vAlign w:val="center"/>
            <w:hideMark/>
          </w:tcPr>
          <w:p w14:paraId="0CDC5016" w14:textId="77777777" w:rsidR="00FF5A99" w:rsidRDefault="00FF5A99">
            <w:pPr>
              <w:jc w:val="center"/>
              <w:rPr>
                <w:rFonts w:ascii="Arial" w:hAnsi="Arial" w:cs="Arial"/>
                <w:b/>
                <w:bCs/>
                <w:color w:val="000000"/>
                <w:sz w:val="16"/>
                <w:szCs w:val="16"/>
              </w:rPr>
            </w:pPr>
            <w:r>
              <w:rPr>
                <w:rFonts w:ascii="Arial" w:hAnsi="Arial" w:cs="Arial"/>
                <w:b/>
                <w:bCs/>
                <w:color w:val="000000"/>
                <w:sz w:val="16"/>
                <w:szCs w:val="16"/>
              </w:rPr>
              <w:t>ÍTEMS NO PREVISTOS</w:t>
            </w:r>
          </w:p>
        </w:tc>
        <w:tc>
          <w:tcPr>
            <w:tcW w:w="670" w:type="dxa"/>
            <w:tcBorders>
              <w:top w:val="single" w:sz="8" w:space="0" w:color="auto"/>
              <w:left w:val="nil"/>
              <w:bottom w:val="single" w:sz="8" w:space="0" w:color="auto"/>
              <w:right w:val="single" w:sz="8" w:space="0" w:color="auto"/>
            </w:tcBorders>
            <w:vAlign w:val="center"/>
            <w:hideMark/>
          </w:tcPr>
          <w:p w14:paraId="7AF90307" w14:textId="77777777" w:rsidR="00FF5A99" w:rsidRDefault="00FF5A99">
            <w:pPr>
              <w:jc w:val="center"/>
              <w:rPr>
                <w:rFonts w:ascii="Arial" w:hAnsi="Arial" w:cs="Arial"/>
                <w:b/>
                <w:bCs/>
                <w:color w:val="000000"/>
                <w:sz w:val="16"/>
                <w:szCs w:val="16"/>
              </w:rPr>
            </w:pPr>
            <w:r>
              <w:rPr>
                <w:rFonts w:ascii="Arial" w:hAnsi="Arial" w:cs="Arial"/>
                <w:b/>
                <w:bCs/>
                <w:color w:val="000000"/>
                <w:sz w:val="16"/>
                <w:szCs w:val="16"/>
              </w:rPr>
              <w:t>UND</w:t>
            </w:r>
          </w:p>
        </w:tc>
        <w:tc>
          <w:tcPr>
            <w:tcW w:w="1295" w:type="dxa"/>
            <w:tcBorders>
              <w:top w:val="single" w:sz="8" w:space="0" w:color="auto"/>
              <w:left w:val="nil"/>
              <w:bottom w:val="single" w:sz="8" w:space="0" w:color="auto"/>
              <w:right w:val="single" w:sz="8" w:space="0" w:color="auto"/>
            </w:tcBorders>
            <w:vAlign w:val="center"/>
            <w:hideMark/>
          </w:tcPr>
          <w:p w14:paraId="24ACA03F" w14:textId="2B50BD14" w:rsidR="00FF5A99" w:rsidRDefault="00FF5A99">
            <w:pPr>
              <w:jc w:val="center"/>
              <w:rPr>
                <w:rFonts w:ascii="Arial" w:hAnsi="Arial" w:cs="Arial"/>
                <w:b/>
                <w:bCs/>
                <w:color w:val="000000"/>
                <w:sz w:val="16"/>
                <w:szCs w:val="16"/>
              </w:rPr>
            </w:pPr>
            <w:r>
              <w:rPr>
                <w:rFonts w:ascii="Arial" w:hAnsi="Arial" w:cs="Arial"/>
                <w:b/>
                <w:bCs/>
                <w:color w:val="000000"/>
                <w:sz w:val="16"/>
                <w:szCs w:val="16"/>
              </w:rPr>
              <w:t xml:space="preserve">  VR PARCIAL HORA  </w:t>
            </w:r>
          </w:p>
        </w:tc>
        <w:tc>
          <w:tcPr>
            <w:tcW w:w="3421" w:type="dxa"/>
            <w:tcBorders>
              <w:top w:val="single" w:sz="8" w:space="0" w:color="auto"/>
              <w:left w:val="nil"/>
              <w:bottom w:val="single" w:sz="8" w:space="0" w:color="auto"/>
              <w:right w:val="single" w:sz="8" w:space="0" w:color="auto"/>
            </w:tcBorders>
            <w:vAlign w:val="center"/>
            <w:hideMark/>
          </w:tcPr>
          <w:p w14:paraId="0D8C474A" w14:textId="77777777" w:rsidR="00FF5A99" w:rsidRDefault="00FF5A99">
            <w:pPr>
              <w:jc w:val="center"/>
              <w:rPr>
                <w:rFonts w:ascii="Arial" w:hAnsi="Arial" w:cs="Arial"/>
                <w:b/>
                <w:bCs/>
                <w:color w:val="000000"/>
                <w:sz w:val="16"/>
                <w:szCs w:val="16"/>
              </w:rPr>
            </w:pPr>
            <w:r>
              <w:rPr>
                <w:rFonts w:ascii="Arial" w:hAnsi="Arial" w:cs="Arial"/>
                <w:b/>
                <w:bCs/>
                <w:color w:val="000000"/>
                <w:sz w:val="16"/>
                <w:szCs w:val="16"/>
              </w:rPr>
              <w:t xml:space="preserve">JUSTIFICACIÓN </w:t>
            </w:r>
          </w:p>
        </w:tc>
      </w:tr>
      <w:tr w:rsidR="00FF5A99" w14:paraId="0A6C3D08" w14:textId="77777777" w:rsidTr="008C05B5">
        <w:trPr>
          <w:trHeight w:val="2640"/>
          <w:jc w:val="center"/>
        </w:trPr>
        <w:tc>
          <w:tcPr>
            <w:tcW w:w="617" w:type="dxa"/>
            <w:tcBorders>
              <w:top w:val="nil"/>
              <w:left w:val="single" w:sz="8" w:space="0" w:color="auto"/>
              <w:bottom w:val="single" w:sz="8" w:space="0" w:color="auto"/>
              <w:right w:val="single" w:sz="8" w:space="0" w:color="auto"/>
            </w:tcBorders>
            <w:vAlign w:val="center"/>
            <w:hideMark/>
          </w:tcPr>
          <w:p w14:paraId="268C04A2" w14:textId="2E53BEB5" w:rsidR="00FF5A99" w:rsidRDefault="00FF5A99">
            <w:pPr>
              <w:jc w:val="center"/>
              <w:rPr>
                <w:rFonts w:ascii="Arial" w:hAnsi="Arial" w:cs="Arial"/>
                <w:color w:val="000000"/>
                <w:sz w:val="16"/>
                <w:szCs w:val="16"/>
              </w:rPr>
            </w:pPr>
            <w:r>
              <w:rPr>
                <w:rFonts w:ascii="Arial" w:hAnsi="Arial" w:cs="Arial"/>
                <w:color w:val="000000"/>
                <w:sz w:val="16"/>
                <w:szCs w:val="16"/>
              </w:rPr>
              <w:t>1,11</w:t>
            </w:r>
          </w:p>
        </w:tc>
        <w:tc>
          <w:tcPr>
            <w:tcW w:w="2512" w:type="dxa"/>
            <w:tcBorders>
              <w:top w:val="nil"/>
              <w:left w:val="nil"/>
              <w:bottom w:val="single" w:sz="8" w:space="0" w:color="auto"/>
              <w:right w:val="single" w:sz="8" w:space="0" w:color="auto"/>
            </w:tcBorders>
            <w:hideMark/>
          </w:tcPr>
          <w:p w14:paraId="547A07D9" w14:textId="77777777" w:rsidR="00FF5A99" w:rsidRDefault="00FF5A99" w:rsidP="00DD6534">
            <w:pPr>
              <w:rPr>
                <w:rFonts w:ascii="Arial" w:hAnsi="Arial" w:cs="Arial"/>
                <w:color w:val="000000"/>
                <w:sz w:val="20"/>
                <w:szCs w:val="20"/>
                <w:lang w:val="es-CO" w:eastAsia="es-CO"/>
              </w:rPr>
            </w:pPr>
          </w:p>
          <w:p w14:paraId="5DD79764" w14:textId="77777777" w:rsidR="00FF5A99" w:rsidRDefault="00FF5A99" w:rsidP="00DD6534">
            <w:pPr>
              <w:rPr>
                <w:rFonts w:ascii="Arial" w:hAnsi="Arial" w:cs="Arial"/>
                <w:color w:val="000000"/>
                <w:sz w:val="20"/>
                <w:szCs w:val="20"/>
                <w:lang w:val="es-CO" w:eastAsia="es-CO"/>
              </w:rPr>
            </w:pPr>
          </w:p>
          <w:p w14:paraId="1B46A72B" w14:textId="77777777" w:rsidR="00FF5A99" w:rsidRDefault="00FF5A99" w:rsidP="00DD6534">
            <w:pPr>
              <w:rPr>
                <w:rFonts w:ascii="Arial" w:hAnsi="Arial" w:cs="Arial"/>
                <w:color w:val="000000"/>
                <w:sz w:val="20"/>
                <w:szCs w:val="20"/>
                <w:lang w:val="es-CO" w:eastAsia="es-CO"/>
              </w:rPr>
            </w:pPr>
          </w:p>
          <w:p w14:paraId="7A09E9EB" w14:textId="77777777" w:rsidR="00FF5A99" w:rsidRDefault="00FF5A99" w:rsidP="00DD6534">
            <w:pPr>
              <w:rPr>
                <w:rFonts w:ascii="Arial" w:hAnsi="Arial" w:cs="Arial"/>
                <w:color w:val="000000"/>
                <w:sz w:val="20"/>
                <w:szCs w:val="20"/>
                <w:lang w:val="es-CO" w:eastAsia="es-CO"/>
              </w:rPr>
            </w:pPr>
          </w:p>
          <w:p w14:paraId="1A67B5AE" w14:textId="77777777" w:rsidR="00FF5A99" w:rsidRDefault="00FF5A99" w:rsidP="00DD6534">
            <w:pPr>
              <w:rPr>
                <w:rFonts w:ascii="Arial" w:hAnsi="Arial" w:cs="Arial"/>
                <w:color w:val="000000"/>
                <w:sz w:val="20"/>
                <w:szCs w:val="20"/>
                <w:lang w:val="es-CO" w:eastAsia="es-CO"/>
              </w:rPr>
            </w:pPr>
          </w:p>
          <w:p w14:paraId="0FE8E589" w14:textId="77777777" w:rsidR="00FF5A99" w:rsidRDefault="00FF5A99" w:rsidP="00DD6534">
            <w:pPr>
              <w:rPr>
                <w:rFonts w:ascii="Arial" w:hAnsi="Arial" w:cs="Arial"/>
                <w:color w:val="000000"/>
                <w:sz w:val="20"/>
                <w:szCs w:val="20"/>
                <w:lang w:val="es-CO" w:eastAsia="es-CO"/>
              </w:rPr>
            </w:pPr>
          </w:p>
          <w:p w14:paraId="3124C40C" w14:textId="77777777" w:rsidR="00FF5A99" w:rsidRDefault="00FF5A99" w:rsidP="00DD6534">
            <w:pPr>
              <w:rPr>
                <w:rFonts w:ascii="Arial" w:hAnsi="Arial" w:cs="Arial"/>
                <w:color w:val="000000"/>
                <w:sz w:val="20"/>
                <w:szCs w:val="20"/>
                <w:lang w:val="es-CO" w:eastAsia="es-CO"/>
              </w:rPr>
            </w:pPr>
          </w:p>
          <w:p w14:paraId="126EAA46" w14:textId="77777777" w:rsidR="00FF5A99" w:rsidRDefault="00FF5A99" w:rsidP="00DD6534">
            <w:pPr>
              <w:rPr>
                <w:rFonts w:ascii="Arial" w:hAnsi="Arial" w:cs="Arial"/>
                <w:color w:val="000000"/>
                <w:sz w:val="20"/>
                <w:szCs w:val="20"/>
                <w:lang w:val="es-CO" w:eastAsia="es-CO"/>
              </w:rPr>
            </w:pPr>
          </w:p>
          <w:p w14:paraId="6472535A" w14:textId="77777777" w:rsidR="00FF5A99" w:rsidRDefault="00FF5A99" w:rsidP="00DD6534">
            <w:pPr>
              <w:rPr>
                <w:rFonts w:ascii="Arial" w:hAnsi="Arial" w:cs="Arial"/>
                <w:color w:val="000000"/>
                <w:sz w:val="20"/>
                <w:szCs w:val="20"/>
                <w:lang w:val="es-CO" w:eastAsia="es-CO"/>
              </w:rPr>
            </w:pPr>
          </w:p>
          <w:p w14:paraId="649A7153" w14:textId="049D080F" w:rsidR="00FF5A99" w:rsidRDefault="00FF5A99" w:rsidP="00DD6534">
            <w:pPr>
              <w:rPr>
                <w:rFonts w:ascii="Calibri" w:hAnsi="Calibri" w:cs="Calibri"/>
                <w:color w:val="000000"/>
                <w:sz w:val="16"/>
                <w:szCs w:val="16"/>
              </w:rPr>
            </w:pPr>
            <w:r w:rsidRPr="00F6025B">
              <w:rPr>
                <w:rFonts w:ascii="Arial" w:hAnsi="Arial" w:cs="Arial"/>
                <w:color w:val="000000"/>
                <w:sz w:val="20"/>
                <w:szCs w:val="20"/>
                <w:lang w:val="es-CO" w:eastAsia="es-CO"/>
              </w:rPr>
              <w:t xml:space="preserve">SUMINISTRO </w:t>
            </w:r>
            <w:r>
              <w:rPr>
                <w:rFonts w:ascii="Arial" w:hAnsi="Arial" w:cs="Arial"/>
                <w:color w:val="000000"/>
                <w:sz w:val="20"/>
                <w:szCs w:val="20"/>
                <w:lang w:val="es-CO" w:eastAsia="es-CO"/>
              </w:rPr>
              <w:t>DE MINICARGADOR modelos superior a 2010 con un peso operacional de 3.160 kg y una potencia mínima de 74 hp</w:t>
            </w:r>
          </w:p>
        </w:tc>
        <w:tc>
          <w:tcPr>
            <w:tcW w:w="670" w:type="dxa"/>
            <w:tcBorders>
              <w:top w:val="nil"/>
              <w:left w:val="nil"/>
              <w:bottom w:val="single" w:sz="8" w:space="0" w:color="auto"/>
              <w:right w:val="single" w:sz="8" w:space="0" w:color="auto"/>
            </w:tcBorders>
            <w:noWrap/>
            <w:vAlign w:val="center"/>
            <w:hideMark/>
          </w:tcPr>
          <w:p w14:paraId="13FA5904" w14:textId="29C00F85" w:rsidR="00FF5A99" w:rsidRDefault="00FF5A99" w:rsidP="00064ADD">
            <w:pPr>
              <w:jc w:val="both"/>
              <w:rPr>
                <w:rFonts w:ascii="Calibri" w:hAnsi="Calibri" w:cs="Calibri"/>
                <w:color w:val="000000"/>
                <w:sz w:val="16"/>
                <w:szCs w:val="16"/>
              </w:rPr>
            </w:pPr>
            <w:r>
              <w:rPr>
                <w:rFonts w:ascii="Calibri" w:hAnsi="Calibri" w:cs="Calibri"/>
                <w:color w:val="000000"/>
                <w:sz w:val="16"/>
                <w:szCs w:val="16"/>
              </w:rPr>
              <w:t>HORA</w:t>
            </w:r>
          </w:p>
        </w:tc>
        <w:tc>
          <w:tcPr>
            <w:tcW w:w="1295" w:type="dxa"/>
            <w:tcBorders>
              <w:top w:val="nil"/>
              <w:left w:val="nil"/>
              <w:bottom w:val="single" w:sz="8" w:space="0" w:color="auto"/>
              <w:right w:val="single" w:sz="8" w:space="0" w:color="auto"/>
            </w:tcBorders>
            <w:noWrap/>
            <w:vAlign w:val="center"/>
            <w:hideMark/>
          </w:tcPr>
          <w:p w14:paraId="568B8B5A" w14:textId="6C44043F" w:rsidR="00FF5A99" w:rsidRDefault="00FF5A99" w:rsidP="00064ADD">
            <w:pPr>
              <w:jc w:val="both"/>
              <w:rPr>
                <w:rFonts w:ascii="Calibri" w:hAnsi="Calibri" w:cs="Calibri"/>
                <w:color w:val="000000"/>
                <w:sz w:val="16"/>
                <w:szCs w:val="16"/>
              </w:rPr>
            </w:pPr>
            <w:r>
              <w:rPr>
                <w:rFonts w:ascii="Calibri" w:hAnsi="Calibri" w:cs="Calibri"/>
                <w:color w:val="000000"/>
                <w:sz w:val="16"/>
                <w:szCs w:val="16"/>
              </w:rPr>
              <w:t>$ 200.000</w:t>
            </w:r>
          </w:p>
        </w:tc>
        <w:tc>
          <w:tcPr>
            <w:tcW w:w="3421" w:type="dxa"/>
            <w:tcBorders>
              <w:top w:val="nil"/>
              <w:left w:val="nil"/>
              <w:bottom w:val="single" w:sz="8" w:space="0" w:color="auto"/>
              <w:right w:val="single" w:sz="8" w:space="0" w:color="auto"/>
            </w:tcBorders>
            <w:hideMark/>
          </w:tcPr>
          <w:p w14:paraId="6B181C1A" w14:textId="77777777" w:rsidR="00FF5A99" w:rsidRDefault="00FF5A99" w:rsidP="00064ADD">
            <w:pPr>
              <w:jc w:val="both"/>
              <w:rPr>
                <w:rFonts w:ascii="Calibri" w:hAnsi="Calibri" w:cs="Calibri"/>
                <w:color w:val="000000"/>
                <w:sz w:val="16"/>
                <w:szCs w:val="16"/>
              </w:rPr>
            </w:pPr>
            <w:r w:rsidRPr="00DD6534">
              <w:rPr>
                <w:rFonts w:ascii="Calibri" w:hAnsi="Calibri" w:cs="Calibri"/>
                <w:color w:val="000000"/>
                <w:sz w:val="16"/>
                <w:szCs w:val="16"/>
              </w:rPr>
              <w:t xml:space="preserve">• El equipo se entrega con operario. </w:t>
            </w:r>
            <w:r>
              <w:rPr>
                <w:rFonts w:ascii="Calibri" w:hAnsi="Calibri" w:cs="Calibri"/>
                <w:color w:val="000000"/>
                <w:sz w:val="16"/>
                <w:szCs w:val="16"/>
              </w:rPr>
              <w:t xml:space="preserve"> </w:t>
            </w:r>
          </w:p>
          <w:p w14:paraId="26EFD1A2" w14:textId="77777777" w:rsidR="00FF5A99" w:rsidRDefault="00FF5A99" w:rsidP="00064ADD">
            <w:pPr>
              <w:jc w:val="both"/>
              <w:rPr>
                <w:rFonts w:ascii="Calibri" w:hAnsi="Calibri" w:cs="Calibri"/>
                <w:color w:val="000000"/>
                <w:sz w:val="16"/>
                <w:szCs w:val="16"/>
              </w:rPr>
            </w:pPr>
            <w:r w:rsidRPr="00DD6534">
              <w:rPr>
                <w:rFonts w:ascii="Calibri" w:hAnsi="Calibri" w:cs="Calibri"/>
                <w:color w:val="000000"/>
                <w:sz w:val="16"/>
                <w:szCs w:val="16"/>
              </w:rPr>
              <w:t>• El alquiler incluye suministro de combustible.</w:t>
            </w:r>
            <w:r>
              <w:rPr>
                <w:rFonts w:ascii="Calibri" w:hAnsi="Calibri" w:cs="Calibri"/>
                <w:color w:val="000000"/>
                <w:sz w:val="16"/>
                <w:szCs w:val="16"/>
              </w:rPr>
              <w:t xml:space="preserve"> </w:t>
            </w:r>
          </w:p>
          <w:p w14:paraId="01187777" w14:textId="25D9932C" w:rsidR="00FF5A99" w:rsidRDefault="00FF5A99" w:rsidP="00064ADD">
            <w:pPr>
              <w:jc w:val="both"/>
              <w:rPr>
                <w:rFonts w:ascii="Calibri" w:hAnsi="Calibri" w:cs="Calibri"/>
                <w:color w:val="000000"/>
                <w:sz w:val="16"/>
                <w:szCs w:val="16"/>
              </w:rPr>
            </w:pPr>
            <w:r w:rsidRPr="00DD6534">
              <w:rPr>
                <w:rFonts w:ascii="Calibri" w:hAnsi="Calibri" w:cs="Calibri"/>
                <w:color w:val="000000"/>
                <w:sz w:val="16"/>
                <w:szCs w:val="16"/>
              </w:rPr>
              <w:t xml:space="preserve"> • Tarifa por hora: $ [valor por hora] + IVA.</w:t>
            </w:r>
            <w:r>
              <w:rPr>
                <w:rFonts w:ascii="Calibri" w:hAnsi="Calibri" w:cs="Calibri"/>
                <w:color w:val="000000"/>
                <w:sz w:val="16"/>
                <w:szCs w:val="16"/>
              </w:rPr>
              <w:t xml:space="preserve"> </w:t>
            </w:r>
          </w:p>
          <w:p w14:paraId="053EDC0B" w14:textId="77777777" w:rsidR="00FF5A99" w:rsidRDefault="00FF5A99" w:rsidP="00064ADD">
            <w:pPr>
              <w:jc w:val="both"/>
              <w:rPr>
                <w:rFonts w:ascii="Calibri" w:hAnsi="Calibri" w:cs="Calibri"/>
                <w:color w:val="000000"/>
                <w:sz w:val="16"/>
                <w:szCs w:val="16"/>
              </w:rPr>
            </w:pPr>
            <w:r w:rsidRPr="00DD6534">
              <w:rPr>
                <w:rFonts w:ascii="Calibri" w:hAnsi="Calibri" w:cs="Calibri"/>
                <w:color w:val="000000"/>
                <w:sz w:val="16"/>
                <w:szCs w:val="16"/>
              </w:rPr>
              <w:t xml:space="preserve"> • La tarifa no incluye el transporte y movilización del equipo al sitio de labor</w:t>
            </w:r>
          </w:p>
          <w:p w14:paraId="357A7CEF" w14:textId="77777777" w:rsidR="00FF5A99" w:rsidRDefault="00FF5A99" w:rsidP="00064ADD">
            <w:pPr>
              <w:jc w:val="both"/>
              <w:rPr>
                <w:rFonts w:ascii="Calibri" w:hAnsi="Calibri" w:cs="Calibri"/>
                <w:color w:val="000000"/>
                <w:sz w:val="16"/>
                <w:szCs w:val="16"/>
              </w:rPr>
            </w:pPr>
            <w:r w:rsidRPr="00DD6534">
              <w:rPr>
                <w:rFonts w:ascii="Calibri" w:hAnsi="Calibri" w:cs="Calibri"/>
                <w:color w:val="000000"/>
                <w:sz w:val="16"/>
                <w:szCs w:val="16"/>
              </w:rPr>
              <w:t xml:space="preserve">el modelo de vehículo no debe ser inferior a 2010 deben contar con ficha técnica del seguro y/o póliza, run, revisión </w:t>
            </w:r>
            <w:proofErr w:type="spellStart"/>
            <w:r w:rsidRPr="00DD6534">
              <w:rPr>
                <w:rFonts w:ascii="Calibri" w:hAnsi="Calibri" w:cs="Calibri"/>
                <w:color w:val="000000"/>
                <w:sz w:val="16"/>
                <w:szCs w:val="16"/>
              </w:rPr>
              <w:t>tecnicomecanica</w:t>
            </w:r>
            <w:proofErr w:type="spellEnd"/>
            <w:r w:rsidRPr="00DD6534">
              <w:rPr>
                <w:rFonts w:ascii="Calibri" w:hAnsi="Calibri" w:cs="Calibri"/>
                <w:color w:val="000000"/>
                <w:sz w:val="16"/>
                <w:szCs w:val="16"/>
              </w:rPr>
              <w:t xml:space="preserve"> (si aplica), tarjeta de propiedad o documento de importación o factura legal o leasing o carta venta donde conste que la persona con la cual celebrara el alquiler es propietaria de los mismos debe encontrarse en óptimas condiciones de mantenimiento y operación en caso de daño de la maquina por causa imputable al prestador del servicio, este se obliga a poner a disposición de la secretaria de infraestructura otra máquina de iguales o superiores características, y en ningún caso dejara de prestar el servicio contratado. debe realizar esta reposición en un tiempo no mayor a 5 horas después del suceso siempre y cuando las condiciones de tiempo y lugar lo permitan el prestador del servicio responderá por las multas, partes, sanciones y demás penas pecuniarias que apliquen a las características, y en ningún caso dejara de prestar el servicio contratado el prestador del servicio se hará cargo del suministro de combustible, mantenimiento preventivos o correctivos del vehículo según sea el caso con sus respectivos insumos y repuestos el conductor será proveído por el prestador del servicio los gastos generados por la contratación del conductor será asumidos por el prestador del servicio los vehículos con sus respectivos conductores deben estar disponibles para prestar el servicio a la fecha, hora y lugar indicado por el supervisor del contrato, quien presentara la programación de servicios con 24 horas de anticipación, y en el caso de emergencias con un máximo de tres</w:t>
            </w:r>
            <w:r>
              <w:rPr>
                <w:rFonts w:ascii="Calibri" w:hAnsi="Calibri" w:cs="Calibri"/>
                <w:color w:val="000000"/>
                <w:sz w:val="16"/>
                <w:szCs w:val="16"/>
              </w:rPr>
              <w:t xml:space="preserve"> horas.</w:t>
            </w:r>
          </w:p>
          <w:p w14:paraId="23CD292C" w14:textId="77777777" w:rsidR="00FF5A99" w:rsidRDefault="00FF5A99" w:rsidP="00064ADD">
            <w:pPr>
              <w:jc w:val="both"/>
              <w:rPr>
                <w:rFonts w:ascii="Calibri" w:hAnsi="Calibri" w:cs="Calibri"/>
                <w:color w:val="000000"/>
                <w:sz w:val="16"/>
                <w:szCs w:val="16"/>
              </w:rPr>
            </w:pPr>
          </w:p>
          <w:tbl>
            <w:tblPr>
              <w:tblStyle w:val="Tablaconcuadrcula"/>
              <w:tblW w:w="0" w:type="auto"/>
              <w:tblLook w:val="04A0" w:firstRow="1" w:lastRow="0" w:firstColumn="1" w:lastColumn="0" w:noHBand="0" w:noVBand="1"/>
            </w:tblPr>
            <w:tblGrid>
              <w:gridCol w:w="1635"/>
              <w:gridCol w:w="1636"/>
            </w:tblGrid>
            <w:tr w:rsidR="00FF5A99" w14:paraId="77E6C827" w14:textId="77777777" w:rsidTr="00DD6534">
              <w:tc>
                <w:tcPr>
                  <w:tcW w:w="1635" w:type="dxa"/>
                  <w:tcBorders>
                    <w:top w:val="single" w:sz="4" w:space="0" w:color="auto"/>
                    <w:left w:val="single" w:sz="4" w:space="0" w:color="auto"/>
                    <w:bottom w:val="single" w:sz="4" w:space="0" w:color="auto"/>
                    <w:right w:val="single" w:sz="4" w:space="0" w:color="auto"/>
                  </w:tcBorders>
                </w:tcPr>
                <w:p w14:paraId="0D13AC44" w14:textId="13A171B5" w:rsidR="00FF5A99" w:rsidRPr="00DD6534" w:rsidRDefault="00FF5A99" w:rsidP="00064ADD">
                  <w:pPr>
                    <w:jc w:val="both"/>
                    <w:rPr>
                      <w:rFonts w:ascii="Calibri" w:hAnsi="Calibri" w:cs="Calibri"/>
                      <w:b/>
                      <w:bCs/>
                      <w:color w:val="000000"/>
                      <w:sz w:val="16"/>
                      <w:szCs w:val="16"/>
                    </w:rPr>
                  </w:pPr>
                  <w:r w:rsidRPr="00DD6534">
                    <w:rPr>
                      <w:rFonts w:ascii="Calibri" w:hAnsi="Calibri" w:cs="Calibri"/>
                      <w:b/>
                      <w:bCs/>
                      <w:color w:val="000000"/>
                      <w:sz w:val="16"/>
                      <w:szCs w:val="16"/>
                    </w:rPr>
                    <w:t>PESO OPERACIONAL</w:t>
                  </w:r>
                </w:p>
              </w:tc>
              <w:tc>
                <w:tcPr>
                  <w:tcW w:w="1636" w:type="dxa"/>
                  <w:tcBorders>
                    <w:top w:val="single" w:sz="4" w:space="0" w:color="auto"/>
                    <w:left w:val="single" w:sz="4" w:space="0" w:color="auto"/>
                    <w:bottom w:val="single" w:sz="4" w:space="0" w:color="auto"/>
                    <w:right w:val="single" w:sz="4" w:space="0" w:color="auto"/>
                  </w:tcBorders>
                </w:tcPr>
                <w:p w14:paraId="46C4686C" w14:textId="048B51EF" w:rsidR="00FF5A99" w:rsidRPr="00DD6534" w:rsidRDefault="00FF5A99" w:rsidP="00064ADD">
                  <w:pPr>
                    <w:jc w:val="both"/>
                    <w:rPr>
                      <w:rFonts w:ascii="Calibri" w:hAnsi="Calibri" w:cs="Calibri"/>
                      <w:b/>
                      <w:bCs/>
                      <w:color w:val="000000"/>
                      <w:sz w:val="16"/>
                      <w:szCs w:val="16"/>
                    </w:rPr>
                  </w:pPr>
                  <w:r w:rsidRPr="00DD6534">
                    <w:rPr>
                      <w:rFonts w:ascii="Calibri" w:hAnsi="Calibri" w:cs="Calibri"/>
                      <w:b/>
                      <w:bCs/>
                      <w:color w:val="000000"/>
                      <w:sz w:val="16"/>
                      <w:szCs w:val="16"/>
                    </w:rPr>
                    <w:t>POTENCIA MINIMA</w:t>
                  </w:r>
                </w:p>
              </w:tc>
            </w:tr>
            <w:tr w:rsidR="00FF5A99" w14:paraId="2F38C0CA" w14:textId="77777777" w:rsidTr="00DD6534">
              <w:tc>
                <w:tcPr>
                  <w:tcW w:w="1635" w:type="dxa"/>
                  <w:tcBorders>
                    <w:top w:val="single" w:sz="4" w:space="0" w:color="auto"/>
                  </w:tcBorders>
                </w:tcPr>
                <w:p w14:paraId="6B9986F6" w14:textId="7DC03C1B" w:rsidR="00FF5A99" w:rsidRDefault="00FF5A99" w:rsidP="00064ADD">
                  <w:pPr>
                    <w:jc w:val="both"/>
                    <w:rPr>
                      <w:rFonts w:ascii="Calibri" w:hAnsi="Calibri" w:cs="Calibri"/>
                      <w:color w:val="000000"/>
                      <w:sz w:val="16"/>
                      <w:szCs w:val="16"/>
                    </w:rPr>
                  </w:pPr>
                  <w:r>
                    <w:rPr>
                      <w:rFonts w:ascii="Calibri" w:hAnsi="Calibri" w:cs="Calibri"/>
                      <w:color w:val="000000"/>
                      <w:sz w:val="16"/>
                      <w:szCs w:val="16"/>
                    </w:rPr>
                    <w:t>3.160 KG</w:t>
                  </w:r>
                </w:p>
              </w:tc>
              <w:tc>
                <w:tcPr>
                  <w:tcW w:w="1636" w:type="dxa"/>
                  <w:tcBorders>
                    <w:top w:val="single" w:sz="4" w:space="0" w:color="auto"/>
                  </w:tcBorders>
                </w:tcPr>
                <w:p w14:paraId="7BDB82E0" w14:textId="62333377" w:rsidR="00FF5A99" w:rsidRDefault="00FF5A99" w:rsidP="00064ADD">
                  <w:pPr>
                    <w:jc w:val="both"/>
                    <w:rPr>
                      <w:rFonts w:ascii="Calibri" w:hAnsi="Calibri" w:cs="Calibri"/>
                      <w:color w:val="000000"/>
                      <w:sz w:val="16"/>
                      <w:szCs w:val="16"/>
                    </w:rPr>
                  </w:pPr>
                  <w:r>
                    <w:rPr>
                      <w:rFonts w:ascii="Calibri" w:hAnsi="Calibri" w:cs="Calibri"/>
                      <w:color w:val="000000"/>
                      <w:sz w:val="16"/>
                      <w:szCs w:val="16"/>
                    </w:rPr>
                    <w:t>74HP</w:t>
                  </w:r>
                </w:p>
              </w:tc>
            </w:tr>
          </w:tbl>
          <w:p w14:paraId="426DD409" w14:textId="02D33866" w:rsidR="00FF5A99" w:rsidRDefault="00FF5A99" w:rsidP="00064ADD">
            <w:pPr>
              <w:jc w:val="both"/>
              <w:rPr>
                <w:rFonts w:ascii="Calibri" w:hAnsi="Calibri" w:cs="Calibri"/>
                <w:color w:val="000000"/>
                <w:sz w:val="16"/>
                <w:szCs w:val="16"/>
              </w:rPr>
            </w:pPr>
          </w:p>
        </w:tc>
      </w:tr>
      <w:tr w:rsidR="00FF5A99" w14:paraId="4DA8B3A1" w14:textId="77777777" w:rsidTr="008C05B5">
        <w:trPr>
          <w:trHeight w:val="2565"/>
          <w:jc w:val="center"/>
        </w:trPr>
        <w:tc>
          <w:tcPr>
            <w:tcW w:w="617" w:type="dxa"/>
            <w:tcBorders>
              <w:top w:val="nil"/>
              <w:left w:val="single" w:sz="8" w:space="0" w:color="auto"/>
              <w:bottom w:val="single" w:sz="8" w:space="0" w:color="auto"/>
              <w:right w:val="single" w:sz="8" w:space="0" w:color="auto"/>
            </w:tcBorders>
            <w:vAlign w:val="center"/>
            <w:hideMark/>
          </w:tcPr>
          <w:p w14:paraId="756E14A0" w14:textId="71386790" w:rsidR="00FF5A99" w:rsidRDefault="00FF5A99">
            <w:pPr>
              <w:jc w:val="center"/>
              <w:rPr>
                <w:rFonts w:ascii="Arial" w:hAnsi="Arial" w:cs="Arial"/>
                <w:color w:val="000000"/>
                <w:sz w:val="16"/>
                <w:szCs w:val="16"/>
              </w:rPr>
            </w:pPr>
            <w:r>
              <w:rPr>
                <w:rFonts w:ascii="Arial" w:hAnsi="Arial" w:cs="Arial"/>
                <w:color w:val="000000"/>
                <w:sz w:val="16"/>
                <w:szCs w:val="16"/>
              </w:rPr>
              <w:lastRenderedPageBreak/>
              <w:t>1,12</w:t>
            </w:r>
          </w:p>
        </w:tc>
        <w:tc>
          <w:tcPr>
            <w:tcW w:w="2512" w:type="dxa"/>
            <w:tcBorders>
              <w:top w:val="nil"/>
              <w:left w:val="nil"/>
              <w:bottom w:val="single" w:sz="8" w:space="0" w:color="auto"/>
              <w:right w:val="single" w:sz="8" w:space="0" w:color="auto"/>
            </w:tcBorders>
            <w:hideMark/>
          </w:tcPr>
          <w:p w14:paraId="2B9A9A69" w14:textId="77777777" w:rsidR="00FF5A99" w:rsidRDefault="00FF5A99" w:rsidP="00064ADD">
            <w:pPr>
              <w:jc w:val="both"/>
              <w:rPr>
                <w:rFonts w:ascii="Arial" w:hAnsi="Arial" w:cs="Arial"/>
                <w:color w:val="000000"/>
                <w:sz w:val="20"/>
                <w:szCs w:val="20"/>
                <w:lang w:val="es-CO" w:eastAsia="es-CO"/>
              </w:rPr>
            </w:pPr>
          </w:p>
          <w:p w14:paraId="76CDB6FA" w14:textId="77777777" w:rsidR="00FF5A99" w:rsidRDefault="00FF5A99" w:rsidP="00064ADD">
            <w:pPr>
              <w:jc w:val="both"/>
              <w:rPr>
                <w:rFonts w:ascii="Arial" w:hAnsi="Arial" w:cs="Arial"/>
                <w:color w:val="000000"/>
                <w:sz w:val="20"/>
                <w:szCs w:val="20"/>
                <w:lang w:val="es-CO" w:eastAsia="es-CO"/>
              </w:rPr>
            </w:pPr>
          </w:p>
          <w:p w14:paraId="6A539FE8" w14:textId="77777777" w:rsidR="00FF5A99" w:rsidRDefault="00FF5A99" w:rsidP="00064ADD">
            <w:pPr>
              <w:jc w:val="both"/>
              <w:rPr>
                <w:rFonts w:ascii="Arial" w:hAnsi="Arial" w:cs="Arial"/>
                <w:color w:val="000000"/>
                <w:sz w:val="20"/>
                <w:szCs w:val="20"/>
                <w:lang w:val="es-CO" w:eastAsia="es-CO"/>
              </w:rPr>
            </w:pPr>
          </w:p>
          <w:p w14:paraId="6B7153A8" w14:textId="77777777" w:rsidR="00FF5A99" w:rsidRDefault="00FF5A99" w:rsidP="00064ADD">
            <w:pPr>
              <w:jc w:val="both"/>
              <w:rPr>
                <w:rFonts w:ascii="Arial" w:hAnsi="Arial" w:cs="Arial"/>
                <w:color w:val="000000"/>
                <w:sz w:val="20"/>
                <w:szCs w:val="20"/>
                <w:lang w:val="es-CO" w:eastAsia="es-CO"/>
              </w:rPr>
            </w:pPr>
          </w:p>
          <w:p w14:paraId="13960E22" w14:textId="77777777" w:rsidR="00FF5A99" w:rsidRDefault="00FF5A99" w:rsidP="00064ADD">
            <w:pPr>
              <w:jc w:val="both"/>
              <w:rPr>
                <w:rFonts w:ascii="Arial" w:hAnsi="Arial" w:cs="Arial"/>
                <w:color w:val="000000"/>
                <w:sz w:val="20"/>
                <w:szCs w:val="20"/>
                <w:lang w:val="es-CO" w:eastAsia="es-CO"/>
              </w:rPr>
            </w:pPr>
          </w:p>
          <w:p w14:paraId="32143ADC" w14:textId="77777777" w:rsidR="00FF5A99" w:rsidRDefault="00FF5A99" w:rsidP="00064ADD">
            <w:pPr>
              <w:jc w:val="both"/>
              <w:rPr>
                <w:rFonts w:ascii="Arial" w:hAnsi="Arial" w:cs="Arial"/>
                <w:color w:val="000000"/>
                <w:sz w:val="20"/>
                <w:szCs w:val="20"/>
                <w:lang w:val="es-CO" w:eastAsia="es-CO"/>
              </w:rPr>
            </w:pPr>
          </w:p>
          <w:p w14:paraId="4AE52B6A" w14:textId="77777777" w:rsidR="00FF5A99" w:rsidRDefault="00FF5A99" w:rsidP="00064ADD">
            <w:pPr>
              <w:jc w:val="both"/>
              <w:rPr>
                <w:rFonts w:ascii="Arial" w:hAnsi="Arial" w:cs="Arial"/>
                <w:color w:val="000000"/>
                <w:sz w:val="20"/>
                <w:szCs w:val="20"/>
                <w:lang w:val="es-CO" w:eastAsia="es-CO"/>
              </w:rPr>
            </w:pPr>
          </w:p>
          <w:p w14:paraId="4AEF84B6" w14:textId="77777777" w:rsidR="00FF5A99" w:rsidRDefault="00FF5A99" w:rsidP="00064ADD">
            <w:pPr>
              <w:jc w:val="both"/>
              <w:rPr>
                <w:rFonts w:ascii="Arial" w:hAnsi="Arial" w:cs="Arial"/>
                <w:color w:val="000000"/>
                <w:sz w:val="20"/>
                <w:szCs w:val="20"/>
                <w:lang w:val="es-CO" w:eastAsia="es-CO"/>
              </w:rPr>
            </w:pPr>
          </w:p>
          <w:p w14:paraId="160956D9" w14:textId="77777777" w:rsidR="00FF5A99" w:rsidRDefault="00FF5A99" w:rsidP="00064ADD">
            <w:pPr>
              <w:jc w:val="both"/>
              <w:rPr>
                <w:rFonts w:ascii="Arial" w:hAnsi="Arial" w:cs="Arial"/>
                <w:color w:val="000000"/>
                <w:sz w:val="20"/>
                <w:szCs w:val="20"/>
                <w:lang w:val="es-CO" w:eastAsia="es-CO"/>
              </w:rPr>
            </w:pPr>
          </w:p>
          <w:p w14:paraId="0EBF2E52" w14:textId="77777777" w:rsidR="00FF5A99" w:rsidRDefault="00FF5A99" w:rsidP="00064ADD">
            <w:pPr>
              <w:jc w:val="both"/>
              <w:rPr>
                <w:rFonts w:ascii="Arial" w:hAnsi="Arial" w:cs="Arial"/>
                <w:color w:val="000000"/>
                <w:sz w:val="20"/>
                <w:szCs w:val="20"/>
                <w:lang w:val="es-CO" w:eastAsia="es-CO"/>
              </w:rPr>
            </w:pPr>
          </w:p>
          <w:p w14:paraId="33D588DC" w14:textId="77777777" w:rsidR="00FF5A99" w:rsidRDefault="00FF5A99" w:rsidP="00064ADD">
            <w:pPr>
              <w:jc w:val="both"/>
              <w:rPr>
                <w:rFonts w:ascii="Arial" w:hAnsi="Arial" w:cs="Arial"/>
                <w:color w:val="000000"/>
                <w:sz w:val="20"/>
                <w:szCs w:val="20"/>
                <w:lang w:val="es-CO" w:eastAsia="es-CO"/>
              </w:rPr>
            </w:pPr>
          </w:p>
          <w:p w14:paraId="155B1CBE" w14:textId="77777777" w:rsidR="00FF5A99" w:rsidRDefault="00FF5A99" w:rsidP="00064ADD">
            <w:pPr>
              <w:jc w:val="both"/>
              <w:rPr>
                <w:rFonts w:ascii="Arial" w:hAnsi="Arial" w:cs="Arial"/>
                <w:color w:val="000000"/>
                <w:sz w:val="20"/>
                <w:szCs w:val="20"/>
                <w:lang w:val="es-CO" w:eastAsia="es-CO"/>
              </w:rPr>
            </w:pPr>
          </w:p>
          <w:p w14:paraId="0358E696" w14:textId="77777777" w:rsidR="00FF5A99" w:rsidRDefault="00FF5A99" w:rsidP="00064ADD">
            <w:pPr>
              <w:jc w:val="both"/>
              <w:rPr>
                <w:rFonts w:ascii="Arial" w:hAnsi="Arial" w:cs="Arial"/>
                <w:color w:val="000000"/>
                <w:sz w:val="20"/>
                <w:szCs w:val="20"/>
                <w:lang w:val="es-CO" w:eastAsia="es-CO"/>
              </w:rPr>
            </w:pPr>
          </w:p>
          <w:p w14:paraId="0E6F91AE" w14:textId="77777777" w:rsidR="00FF5A99" w:rsidRDefault="00FF5A99" w:rsidP="00064ADD">
            <w:pPr>
              <w:jc w:val="both"/>
              <w:rPr>
                <w:rFonts w:ascii="Arial" w:hAnsi="Arial" w:cs="Arial"/>
                <w:color w:val="000000"/>
                <w:sz w:val="20"/>
                <w:szCs w:val="20"/>
                <w:lang w:val="es-CO" w:eastAsia="es-CO"/>
              </w:rPr>
            </w:pPr>
          </w:p>
          <w:p w14:paraId="1B1A2B39" w14:textId="47AC29FF" w:rsidR="00FF5A99" w:rsidRDefault="00FF5A99" w:rsidP="00064ADD">
            <w:pPr>
              <w:jc w:val="both"/>
              <w:rPr>
                <w:rFonts w:ascii="Calibri" w:hAnsi="Calibri" w:cs="Calibri"/>
                <w:color w:val="000000"/>
                <w:sz w:val="16"/>
                <w:szCs w:val="16"/>
              </w:rPr>
            </w:pPr>
            <w:r w:rsidRPr="00F6025B">
              <w:rPr>
                <w:rFonts w:ascii="Arial" w:hAnsi="Arial" w:cs="Arial"/>
                <w:color w:val="000000"/>
                <w:sz w:val="20"/>
                <w:szCs w:val="20"/>
                <w:lang w:val="es-CO" w:eastAsia="es-CO"/>
              </w:rPr>
              <w:t xml:space="preserve">SUMINISTRO </w:t>
            </w:r>
            <w:r>
              <w:rPr>
                <w:rFonts w:ascii="Arial" w:hAnsi="Arial" w:cs="Arial"/>
                <w:color w:val="000000"/>
                <w:sz w:val="20"/>
                <w:szCs w:val="20"/>
                <w:lang w:val="es-CO" w:eastAsia="es-CO"/>
              </w:rPr>
              <w:t>DE BULLDOZER CATERPILLAR</w:t>
            </w:r>
            <w:r w:rsidR="00E56344">
              <w:rPr>
                <w:rFonts w:ascii="Arial" w:hAnsi="Arial" w:cs="Arial"/>
                <w:color w:val="000000"/>
                <w:sz w:val="20"/>
                <w:szCs w:val="20"/>
                <w:lang w:val="es-CO" w:eastAsia="es-CO"/>
              </w:rPr>
              <w:t xml:space="preserve"> </w:t>
            </w:r>
            <w:r>
              <w:rPr>
                <w:rFonts w:ascii="Arial" w:hAnsi="Arial" w:cs="Arial"/>
                <w:color w:val="000000"/>
                <w:sz w:val="20"/>
                <w:szCs w:val="20"/>
                <w:lang w:val="es-CO" w:eastAsia="es-CO"/>
              </w:rPr>
              <w:t xml:space="preserve">modelo superior a 2010 con un peso operacional mínimo de 1179 </w:t>
            </w:r>
            <w:proofErr w:type="gramStart"/>
            <w:r>
              <w:rPr>
                <w:rFonts w:ascii="Arial" w:hAnsi="Arial" w:cs="Arial"/>
                <w:color w:val="000000"/>
                <w:sz w:val="20"/>
                <w:szCs w:val="20"/>
                <w:lang w:val="es-CO" w:eastAsia="es-CO"/>
              </w:rPr>
              <w:t>kg ,</w:t>
            </w:r>
            <w:proofErr w:type="gramEnd"/>
            <w:r>
              <w:rPr>
                <w:rFonts w:ascii="Arial" w:hAnsi="Arial" w:cs="Arial"/>
                <w:color w:val="000000"/>
                <w:sz w:val="20"/>
                <w:szCs w:val="20"/>
                <w:lang w:val="es-CO" w:eastAsia="es-CO"/>
              </w:rPr>
              <w:t xml:space="preserve"> una potencia mínima de 159 </w:t>
            </w:r>
            <w:proofErr w:type="spellStart"/>
            <w:r>
              <w:rPr>
                <w:rFonts w:ascii="Arial" w:hAnsi="Arial" w:cs="Arial"/>
                <w:color w:val="000000"/>
                <w:sz w:val="20"/>
                <w:szCs w:val="20"/>
                <w:lang w:val="es-CO" w:eastAsia="es-CO"/>
              </w:rPr>
              <w:t>kw</w:t>
            </w:r>
            <w:proofErr w:type="spellEnd"/>
            <w:r>
              <w:rPr>
                <w:rFonts w:ascii="Arial" w:hAnsi="Arial" w:cs="Arial"/>
                <w:color w:val="000000"/>
                <w:sz w:val="20"/>
                <w:szCs w:val="20"/>
                <w:lang w:val="es-CO" w:eastAsia="es-CO"/>
              </w:rPr>
              <w:t xml:space="preserve"> y un cilindraje mínimo de 8.8</w:t>
            </w:r>
          </w:p>
        </w:tc>
        <w:tc>
          <w:tcPr>
            <w:tcW w:w="670" w:type="dxa"/>
            <w:tcBorders>
              <w:top w:val="nil"/>
              <w:left w:val="nil"/>
              <w:bottom w:val="single" w:sz="8" w:space="0" w:color="auto"/>
              <w:right w:val="single" w:sz="8" w:space="0" w:color="auto"/>
            </w:tcBorders>
            <w:noWrap/>
            <w:vAlign w:val="center"/>
            <w:hideMark/>
          </w:tcPr>
          <w:p w14:paraId="55F8EF2A" w14:textId="0F9B9702" w:rsidR="00FF5A99" w:rsidRDefault="00FF5A99" w:rsidP="00064ADD">
            <w:pPr>
              <w:jc w:val="both"/>
              <w:rPr>
                <w:rFonts w:ascii="Calibri" w:hAnsi="Calibri" w:cs="Calibri"/>
                <w:color w:val="000000"/>
                <w:sz w:val="16"/>
                <w:szCs w:val="16"/>
              </w:rPr>
            </w:pPr>
            <w:r>
              <w:rPr>
                <w:rFonts w:ascii="Calibri" w:hAnsi="Calibri" w:cs="Calibri"/>
                <w:color w:val="000000"/>
                <w:sz w:val="16"/>
                <w:szCs w:val="16"/>
              </w:rPr>
              <w:t>HORA</w:t>
            </w:r>
          </w:p>
        </w:tc>
        <w:tc>
          <w:tcPr>
            <w:tcW w:w="1295" w:type="dxa"/>
            <w:tcBorders>
              <w:top w:val="nil"/>
              <w:left w:val="nil"/>
              <w:bottom w:val="single" w:sz="8" w:space="0" w:color="auto"/>
              <w:right w:val="single" w:sz="8" w:space="0" w:color="auto"/>
            </w:tcBorders>
            <w:noWrap/>
            <w:vAlign w:val="center"/>
            <w:hideMark/>
          </w:tcPr>
          <w:p w14:paraId="649A2F89" w14:textId="5DDE258F" w:rsidR="00FF5A99" w:rsidRDefault="00FF5A99" w:rsidP="00064ADD">
            <w:pPr>
              <w:jc w:val="both"/>
              <w:rPr>
                <w:rFonts w:ascii="Calibri" w:hAnsi="Calibri" w:cs="Calibri"/>
                <w:color w:val="000000"/>
                <w:sz w:val="16"/>
                <w:szCs w:val="16"/>
              </w:rPr>
            </w:pPr>
            <w:r>
              <w:rPr>
                <w:rFonts w:ascii="Calibri" w:hAnsi="Calibri" w:cs="Calibri"/>
                <w:color w:val="000000"/>
                <w:sz w:val="16"/>
                <w:szCs w:val="16"/>
              </w:rPr>
              <w:t>$ 425.000</w:t>
            </w:r>
          </w:p>
        </w:tc>
        <w:tc>
          <w:tcPr>
            <w:tcW w:w="3421" w:type="dxa"/>
            <w:tcBorders>
              <w:top w:val="nil"/>
              <w:left w:val="nil"/>
              <w:bottom w:val="single" w:sz="8" w:space="0" w:color="auto"/>
              <w:right w:val="single" w:sz="8" w:space="0" w:color="auto"/>
            </w:tcBorders>
            <w:vAlign w:val="center"/>
            <w:hideMark/>
          </w:tcPr>
          <w:tbl>
            <w:tblPr>
              <w:tblW w:w="0" w:type="auto"/>
              <w:tblCellMar>
                <w:left w:w="70" w:type="dxa"/>
                <w:right w:w="70" w:type="dxa"/>
              </w:tblCellMar>
              <w:tblLook w:val="04A0" w:firstRow="1" w:lastRow="0" w:firstColumn="1" w:lastColumn="0" w:noHBand="0" w:noVBand="1"/>
            </w:tblPr>
            <w:tblGrid>
              <w:gridCol w:w="3271"/>
            </w:tblGrid>
            <w:tr w:rsidR="00FF5A99" w14:paraId="6F8E530B" w14:textId="77777777" w:rsidTr="00EC5AEF">
              <w:trPr>
                <w:trHeight w:val="2640"/>
              </w:trPr>
              <w:tc>
                <w:tcPr>
                  <w:tcW w:w="3421" w:type="dxa"/>
                  <w:tcBorders>
                    <w:top w:val="nil"/>
                    <w:left w:val="nil"/>
                    <w:bottom w:val="single" w:sz="8" w:space="0" w:color="auto"/>
                    <w:right w:val="single" w:sz="8" w:space="0" w:color="auto"/>
                  </w:tcBorders>
                  <w:hideMark/>
                </w:tcPr>
                <w:p w14:paraId="72C6DDEE" w14:textId="77777777" w:rsidR="00FF5A99" w:rsidRDefault="00FF5A99" w:rsidP="00DD6534">
                  <w:pPr>
                    <w:jc w:val="both"/>
                    <w:rPr>
                      <w:rFonts w:ascii="Calibri" w:hAnsi="Calibri" w:cs="Calibri"/>
                      <w:color w:val="000000"/>
                      <w:sz w:val="16"/>
                      <w:szCs w:val="16"/>
                    </w:rPr>
                  </w:pPr>
                  <w:r w:rsidRPr="00DD6534">
                    <w:rPr>
                      <w:rFonts w:ascii="Calibri" w:hAnsi="Calibri" w:cs="Calibri"/>
                      <w:color w:val="000000"/>
                      <w:sz w:val="16"/>
                      <w:szCs w:val="16"/>
                    </w:rPr>
                    <w:t xml:space="preserve">• El equipo se entrega con operario. </w:t>
                  </w:r>
                  <w:r>
                    <w:rPr>
                      <w:rFonts w:ascii="Calibri" w:hAnsi="Calibri" w:cs="Calibri"/>
                      <w:color w:val="000000"/>
                      <w:sz w:val="16"/>
                      <w:szCs w:val="16"/>
                    </w:rPr>
                    <w:t xml:space="preserve"> </w:t>
                  </w:r>
                </w:p>
                <w:p w14:paraId="523CF742" w14:textId="77777777" w:rsidR="00FF5A99" w:rsidRDefault="00FF5A99" w:rsidP="00DD6534">
                  <w:pPr>
                    <w:jc w:val="both"/>
                    <w:rPr>
                      <w:rFonts w:ascii="Calibri" w:hAnsi="Calibri" w:cs="Calibri"/>
                      <w:color w:val="000000"/>
                      <w:sz w:val="16"/>
                      <w:szCs w:val="16"/>
                    </w:rPr>
                  </w:pPr>
                  <w:r w:rsidRPr="00DD6534">
                    <w:rPr>
                      <w:rFonts w:ascii="Calibri" w:hAnsi="Calibri" w:cs="Calibri"/>
                      <w:color w:val="000000"/>
                      <w:sz w:val="16"/>
                      <w:szCs w:val="16"/>
                    </w:rPr>
                    <w:t>• El alquiler incluye suministro de combustible.</w:t>
                  </w:r>
                  <w:r>
                    <w:rPr>
                      <w:rFonts w:ascii="Calibri" w:hAnsi="Calibri" w:cs="Calibri"/>
                      <w:color w:val="000000"/>
                      <w:sz w:val="16"/>
                      <w:szCs w:val="16"/>
                    </w:rPr>
                    <w:t xml:space="preserve"> </w:t>
                  </w:r>
                </w:p>
                <w:p w14:paraId="07E68C4D" w14:textId="77777777" w:rsidR="00FF5A99" w:rsidRDefault="00FF5A99" w:rsidP="00DD6534">
                  <w:pPr>
                    <w:jc w:val="both"/>
                    <w:rPr>
                      <w:rFonts w:ascii="Calibri" w:hAnsi="Calibri" w:cs="Calibri"/>
                      <w:color w:val="000000"/>
                      <w:sz w:val="16"/>
                      <w:szCs w:val="16"/>
                    </w:rPr>
                  </w:pPr>
                  <w:r w:rsidRPr="00DD6534">
                    <w:rPr>
                      <w:rFonts w:ascii="Calibri" w:hAnsi="Calibri" w:cs="Calibri"/>
                      <w:color w:val="000000"/>
                      <w:sz w:val="16"/>
                      <w:szCs w:val="16"/>
                    </w:rPr>
                    <w:t xml:space="preserve"> • Tarifa por hora: $ [valor por hora] + IVA.</w:t>
                  </w:r>
                  <w:r>
                    <w:rPr>
                      <w:rFonts w:ascii="Calibri" w:hAnsi="Calibri" w:cs="Calibri"/>
                      <w:color w:val="000000"/>
                      <w:sz w:val="16"/>
                      <w:szCs w:val="16"/>
                    </w:rPr>
                    <w:t xml:space="preserve"> </w:t>
                  </w:r>
                </w:p>
                <w:p w14:paraId="32A119F9" w14:textId="77777777" w:rsidR="00FF5A99" w:rsidRDefault="00FF5A99" w:rsidP="00DD6534">
                  <w:pPr>
                    <w:jc w:val="both"/>
                    <w:rPr>
                      <w:rFonts w:ascii="Calibri" w:hAnsi="Calibri" w:cs="Calibri"/>
                      <w:color w:val="000000"/>
                      <w:sz w:val="16"/>
                      <w:szCs w:val="16"/>
                    </w:rPr>
                  </w:pPr>
                  <w:r w:rsidRPr="00DD6534">
                    <w:rPr>
                      <w:rFonts w:ascii="Calibri" w:hAnsi="Calibri" w:cs="Calibri"/>
                      <w:color w:val="000000"/>
                      <w:sz w:val="16"/>
                      <w:szCs w:val="16"/>
                    </w:rPr>
                    <w:t xml:space="preserve"> • La tarifa no incluye el transporte y movilización del equipo al sitio de labor</w:t>
                  </w:r>
                </w:p>
                <w:p w14:paraId="696E418B" w14:textId="77777777" w:rsidR="00FF5A99" w:rsidRDefault="00FF5A99" w:rsidP="00DD6534">
                  <w:pPr>
                    <w:jc w:val="both"/>
                    <w:rPr>
                      <w:rFonts w:ascii="Calibri" w:hAnsi="Calibri" w:cs="Calibri"/>
                      <w:color w:val="000000"/>
                      <w:sz w:val="16"/>
                      <w:szCs w:val="16"/>
                    </w:rPr>
                  </w:pPr>
                  <w:r w:rsidRPr="00DD6534">
                    <w:rPr>
                      <w:rFonts w:ascii="Calibri" w:hAnsi="Calibri" w:cs="Calibri"/>
                      <w:color w:val="000000"/>
                      <w:sz w:val="16"/>
                      <w:szCs w:val="16"/>
                    </w:rPr>
                    <w:t xml:space="preserve">el modelo de vehículo no debe ser inferior a 2010 deben contar con ficha técnica del seguro y/o póliza, run, revisión </w:t>
                  </w:r>
                  <w:proofErr w:type="spellStart"/>
                  <w:r w:rsidRPr="00DD6534">
                    <w:rPr>
                      <w:rFonts w:ascii="Calibri" w:hAnsi="Calibri" w:cs="Calibri"/>
                      <w:color w:val="000000"/>
                      <w:sz w:val="16"/>
                      <w:szCs w:val="16"/>
                    </w:rPr>
                    <w:t>tecnicomecanica</w:t>
                  </w:r>
                  <w:proofErr w:type="spellEnd"/>
                  <w:r w:rsidRPr="00DD6534">
                    <w:rPr>
                      <w:rFonts w:ascii="Calibri" w:hAnsi="Calibri" w:cs="Calibri"/>
                      <w:color w:val="000000"/>
                      <w:sz w:val="16"/>
                      <w:szCs w:val="16"/>
                    </w:rPr>
                    <w:t xml:space="preserve"> (si aplica), tarjeta de propiedad o documento de importación o factura legal o leasing o carta venta donde conste que la persona con la cual celebrara el alquiler es propietaria de los mismos debe encontrarse en óptimas condiciones de mantenimiento y operación en caso de daño de la maquina por causa imputable al prestador del servicio, este se obliga a poner a disposición de la secretaria de infraestructura otra máquina de iguales o superiores características, y en ningún caso dejara de prestar el servicio contratado. debe realizar esta reposición en un tiempo no mayor a 5 horas después del suceso siempre y cuando las condiciones de tiempo y lugar lo permitan el prestador del servicio responderá por las multas, partes, sanciones y demás penas pecuniarias que apliquen a las características, y en ningún caso dejara de prestar el servicio contratado el prestador del servicio se hará cargo del suministro de combustible, mantenimiento preventivos o correctivos del vehículo según sea el caso con sus respectivos insumos y repuestos el conductor será proveído por el prestador del servicio los gastos generados por la contratación del conductor será asumidos por el prestador del servicio los vehículos con sus respectivos conductores deben estar disponibles para prestar el servicio a la fecha, hora y lugar indicado por el supervisor del contrato, quien presentara la programación de servicios con 24 horas de anticipación, y en el caso de emergencias con un máximo de tres</w:t>
                  </w:r>
                  <w:r>
                    <w:rPr>
                      <w:rFonts w:ascii="Calibri" w:hAnsi="Calibri" w:cs="Calibri"/>
                      <w:color w:val="000000"/>
                      <w:sz w:val="16"/>
                      <w:szCs w:val="16"/>
                    </w:rPr>
                    <w:t xml:space="preserve"> horas.</w:t>
                  </w:r>
                </w:p>
                <w:p w14:paraId="1D216EC8" w14:textId="77777777" w:rsidR="00FF5A99" w:rsidRDefault="00FF5A99" w:rsidP="00DD6534">
                  <w:pPr>
                    <w:jc w:val="both"/>
                    <w:rPr>
                      <w:rFonts w:ascii="Calibri" w:hAnsi="Calibri" w:cs="Calibri"/>
                      <w:color w:val="000000"/>
                      <w:sz w:val="16"/>
                      <w:szCs w:val="16"/>
                    </w:rPr>
                  </w:pPr>
                </w:p>
                <w:p w14:paraId="734CCD72" w14:textId="77777777" w:rsidR="00FF5A99" w:rsidRDefault="00FF5A99" w:rsidP="00DD6534">
                  <w:pPr>
                    <w:jc w:val="both"/>
                    <w:rPr>
                      <w:rFonts w:ascii="Calibri" w:hAnsi="Calibri" w:cs="Calibri"/>
                      <w:color w:val="000000"/>
                      <w:sz w:val="16"/>
                      <w:szCs w:val="16"/>
                    </w:rPr>
                  </w:pPr>
                </w:p>
                <w:tbl>
                  <w:tblPr>
                    <w:tblStyle w:val="Tablaconcuadrcula"/>
                    <w:tblW w:w="0" w:type="auto"/>
                    <w:tblLook w:val="04A0" w:firstRow="1" w:lastRow="0" w:firstColumn="1" w:lastColumn="0" w:noHBand="0" w:noVBand="1"/>
                  </w:tblPr>
                  <w:tblGrid>
                    <w:gridCol w:w="1240"/>
                    <w:gridCol w:w="897"/>
                    <w:gridCol w:w="984"/>
                  </w:tblGrid>
                  <w:tr w:rsidR="00FF5A99" w14:paraId="64C4ADAA" w14:textId="77777777" w:rsidTr="008312DA">
                    <w:tc>
                      <w:tcPr>
                        <w:tcW w:w="1828" w:type="dxa"/>
                      </w:tcPr>
                      <w:p w14:paraId="48DD5854" w14:textId="0DB2A283" w:rsidR="00FF5A99" w:rsidRPr="008312DA" w:rsidRDefault="00FF5A99" w:rsidP="008312DA">
                        <w:pPr>
                          <w:jc w:val="center"/>
                          <w:rPr>
                            <w:rFonts w:ascii="Calibri" w:hAnsi="Calibri" w:cs="Calibri"/>
                            <w:b/>
                            <w:bCs/>
                            <w:color w:val="000000"/>
                            <w:sz w:val="16"/>
                            <w:szCs w:val="16"/>
                          </w:rPr>
                        </w:pPr>
                        <w:r w:rsidRPr="008312DA">
                          <w:rPr>
                            <w:rFonts w:ascii="Calibri" w:hAnsi="Calibri" w:cs="Calibri"/>
                            <w:b/>
                            <w:bCs/>
                            <w:color w:val="000000"/>
                            <w:sz w:val="16"/>
                            <w:szCs w:val="16"/>
                          </w:rPr>
                          <w:t>PESO OPERACIONAL MINIMO</w:t>
                        </w:r>
                      </w:p>
                    </w:tc>
                    <w:tc>
                      <w:tcPr>
                        <w:tcW w:w="252" w:type="dxa"/>
                      </w:tcPr>
                      <w:p w14:paraId="6E926402" w14:textId="77EBD268" w:rsidR="00FF5A99" w:rsidRPr="008312DA" w:rsidRDefault="00FF5A99" w:rsidP="008312DA">
                        <w:pPr>
                          <w:jc w:val="center"/>
                          <w:rPr>
                            <w:rFonts w:ascii="Calibri" w:hAnsi="Calibri" w:cs="Calibri"/>
                            <w:b/>
                            <w:bCs/>
                            <w:color w:val="000000"/>
                            <w:sz w:val="16"/>
                            <w:szCs w:val="16"/>
                          </w:rPr>
                        </w:pPr>
                        <w:r w:rsidRPr="008312DA">
                          <w:rPr>
                            <w:rFonts w:ascii="Calibri" w:hAnsi="Calibri" w:cs="Calibri"/>
                            <w:b/>
                            <w:bCs/>
                            <w:color w:val="000000"/>
                            <w:sz w:val="16"/>
                            <w:szCs w:val="16"/>
                          </w:rPr>
                          <w:t>POTENCIA MINIMA</w:t>
                        </w:r>
                      </w:p>
                    </w:tc>
                    <w:tc>
                      <w:tcPr>
                        <w:tcW w:w="1041" w:type="dxa"/>
                      </w:tcPr>
                      <w:p w14:paraId="0113843C" w14:textId="4110B519" w:rsidR="00FF5A99" w:rsidRPr="008312DA" w:rsidRDefault="00FF5A99" w:rsidP="008312DA">
                        <w:pPr>
                          <w:jc w:val="center"/>
                          <w:rPr>
                            <w:rFonts w:ascii="Calibri" w:hAnsi="Calibri" w:cs="Calibri"/>
                            <w:b/>
                            <w:bCs/>
                            <w:color w:val="000000"/>
                            <w:sz w:val="16"/>
                            <w:szCs w:val="16"/>
                          </w:rPr>
                        </w:pPr>
                        <w:r w:rsidRPr="008312DA">
                          <w:rPr>
                            <w:rFonts w:ascii="Calibri" w:hAnsi="Calibri" w:cs="Calibri"/>
                            <w:b/>
                            <w:bCs/>
                            <w:color w:val="000000"/>
                            <w:sz w:val="16"/>
                            <w:szCs w:val="16"/>
                          </w:rPr>
                          <w:t>CILINDRAJE</w:t>
                        </w:r>
                      </w:p>
                    </w:tc>
                  </w:tr>
                  <w:tr w:rsidR="00FF5A99" w14:paraId="2D91E972" w14:textId="77777777" w:rsidTr="008312DA">
                    <w:tc>
                      <w:tcPr>
                        <w:tcW w:w="1828" w:type="dxa"/>
                      </w:tcPr>
                      <w:p w14:paraId="6847319E" w14:textId="151F74CD" w:rsidR="00FF5A99" w:rsidRDefault="00FF5A99" w:rsidP="00DD6534">
                        <w:pPr>
                          <w:jc w:val="both"/>
                          <w:rPr>
                            <w:rFonts w:ascii="Calibri" w:hAnsi="Calibri" w:cs="Calibri"/>
                            <w:color w:val="000000"/>
                            <w:sz w:val="16"/>
                            <w:szCs w:val="16"/>
                          </w:rPr>
                        </w:pPr>
                        <w:r>
                          <w:rPr>
                            <w:rFonts w:ascii="Calibri" w:hAnsi="Calibri" w:cs="Calibri"/>
                            <w:color w:val="000000"/>
                            <w:sz w:val="16"/>
                            <w:szCs w:val="16"/>
                          </w:rPr>
                          <w:t>1179.0KG</w:t>
                        </w:r>
                      </w:p>
                    </w:tc>
                    <w:tc>
                      <w:tcPr>
                        <w:tcW w:w="252" w:type="dxa"/>
                      </w:tcPr>
                      <w:p w14:paraId="0E475E0E" w14:textId="57231818" w:rsidR="00FF5A99" w:rsidRDefault="00FF5A99" w:rsidP="00DD6534">
                        <w:pPr>
                          <w:jc w:val="both"/>
                          <w:rPr>
                            <w:rFonts w:ascii="Calibri" w:hAnsi="Calibri" w:cs="Calibri"/>
                            <w:color w:val="000000"/>
                            <w:sz w:val="16"/>
                            <w:szCs w:val="16"/>
                          </w:rPr>
                        </w:pPr>
                        <w:r>
                          <w:rPr>
                            <w:rFonts w:ascii="Calibri" w:hAnsi="Calibri" w:cs="Calibri"/>
                            <w:color w:val="000000"/>
                            <w:sz w:val="16"/>
                            <w:szCs w:val="16"/>
                          </w:rPr>
                          <w:t>159.0 KW</w:t>
                        </w:r>
                      </w:p>
                    </w:tc>
                    <w:tc>
                      <w:tcPr>
                        <w:tcW w:w="1041" w:type="dxa"/>
                      </w:tcPr>
                      <w:p w14:paraId="62F008E3" w14:textId="065F9EEE" w:rsidR="00FF5A99" w:rsidRDefault="00FF5A99" w:rsidP="00DD6534">
                        <w:pPr>
                          <w:jc w:val="both"/>
                          <w:rPr>
                            <w:rFonts w:ascii="Calibri" w:hAnsi="Calibri" w:cs="Calibri"/>
                            <w:color w:val="000000"/>
                            <w:sz w:val="16"/>
                            <w:szCs w:val="16"/>
                          </w:rPr>
                        </w:pPr>
                        <w:r>
                          <w:rPr>
                            <w:rFonts w:ascii="Calibri" w:hAnsi="Calibri" w:cs="Calibri"/>
                            <w:color w:val="000000"/>
                            <w:sz w:val="16"/>
                            <w:szCs w:val="16"/>
                          </w:rPr>
                          <w:t>8.8 L</w:t>
                        </w:r>
                      </w:p>
                    </w:tc>
                  </w:tr>
                </w:tbl>
                <w:p w14:paraId="17DC2BE9" w14:textId="77777777" w:rsidR="00FF5A99" w:rsidRDefault="00FF5A99" w:rsidP="00DD6534">
                  <w:pPr>
                    <w:jc w:val="both"/>
                    <w:rPr>
                      <w:rFonts w:ascii="Calibri" w:hAnsi="Calibri" w:cs="Calibri"/>
                      <w:color w:val="000000"/>
                      <w:sz w:val="16"/>
                      <w:szCs w:val="16"/>
                    </w:rPr>
                  </w:pPr>
                </w:p>
                <w:p w14:paraId="45D55467" w14:textId="77777777" w:rsidR="00FF5A99" w:rsidRDefault="00FF5A99" w:rsidP="00DD6534">
                  <w:pPr>
                    <w:jc w:val="both"/>
                    <w:rPr>
                      <w:rFonts w:ascii="Calibri" w:hAnsi="Calibri" w:cs="Calibri"/>
                      <w:color w:val="000000"/>
                      <w:sz w:val="16"/>
                      <w:szCs w:val="16"/>
                    </w:rPr>
                  </w:pPr>
                </w:p>
                <w:p w14:paraId="5217A128" w14:textId="77777777" w:rsidR="00FF5A99" w:rsidRDefault="00FF5A99" w:rsidP="00DD6534">
                  <w:pPr>
                    <w:jc w:val="both"/>
                    <w:rPr>
                      <w:rFonts w:ascii="Calibri" w:hAnsi="Calibri" w:cs="Calibri"/>
                      <w:color w:val="000000"/>
                      <w:sz w:val="16"/>
                      <w:szCs w:val="16"/>
                    </w:rPr>
                  </w:pPr>
                </w:p>
              </w:tc>
            </w:tr>
          </w:tbl>
          <w:p w14:paraId="0A1E7630" w14:textId="7C5F6587" w:rsidR="00FF5A99" w:rsidRDefault="00FF5A99" w:rsidP="00064ADD">
            <w:pPr>
              <w:jc w:val="both"/>
              <w:rPr>
                <w:rFonts w:ascii="Calibri" w:hAnsi="Calibri" w:cs="Calibri"/>
                <w:color w:val="000000"/>
                <w:sz w:val="16"/>
                <w:szCs w:val="16"/>
              </w:rPr>
            </w:pPr>
          </w:p>
        </w:tc>
      </w:tr>
    </w:tbl>
    <w:p w14:paraId="082E34D8" w14:textId="77777777" w:rsidR="00AF6D6A" w:rsidRDefault="00AF6D6A" w:rsidP="003D5535">
      <w:pPr>
        <w:spacing w:after="160" w:line="259" w:lineRule="auto"/>
        <w:ind w:left="360"/>
        <w:contextualSpacing/>
        <w:jc w:val="both"/>
        <w:rPr>
          <w:rFonts w:ascii="Arial" w:eastAsiaTheme="minorHAnsi" w:hAnsi="Arial" w:cs="Arial"/>
          <w:sz w:val="20"/>
          <w:szCs w:val="20"/>
          <w:lang w:val="es-CO" w:eastAsia="en-US"/>
        </w:rPr>
      </w:pPr>
    </w:p>
    <w:p w14:paraId="06FC50C8" w14:textId="18B3AC8D" w:rsidR="00C80E7F" w:rsidRDefault="00C80E7F" w:rsidP="00C80E7F">
      <w:pPr>
        <w:spacing w:after="160" w:line="259" w:lineRule="auto"/>
        <w:contextualSpacing/>
        <w:jc w:val="both"/>
        <w:rPr>
          <w:rFonts w:ascii="Arial" w:eastAsiaTheme="minorHAnsi" w:hAnsi="Arial" w:cs="Arial"/>
          <w:sz w:val="20"/>
          <w:szCs w:val="20"/>
          <w:lang w:val="es-CO" w:eastAsia="en-US"/>
        </w:rPr>
      </w:pPr>
    </w:p>
    <w:p w14:paraId="5B673CD9" w14:textId="77777777" w:rsidR="008312DA" w:rsidRDefault="008312DA" w:rsidP="00C80E7F">
      <w:pPr>
        <w:spacing w:after="160" w:line="259" w:lineRule="auto"/>
        <w:contextualSpacing/>
        <w:jc w:val="both"/>
        <w:rPr>
          <w:rFonts w:ascii="Arial" w:eastAsiaTheme="minorHAnsi" w:hAnsi="Arial" w:cs="Arial"/>
          <w:sz w:val="20"/>
          <w:szCs w:val="20"/>
          <w:lang w:val="es-CO" w:eastAsia="en-US"/>
        </w:rPr>
      </w:pPr>
    </w:p>
    <w:p w14:paraId="779C26E2" w14:textId="77777777" w:rsidR="008312DA" w:rsidRDefault="008312DA" w:rsidP="00C80E7F">
      <w:pPr>
        <w:spacing w:after="160" w:line="259" w:lineRule="auto"/>
        <w:contextualSpacing/>
        <w:jc w:val="both"/>
        <w:rPr>
          <w:rFonts w:ascii="Arial" w:eastAsiaTheme="minorHAnsi" w:hAnsi="Arial" w:cs="Arial"/>
          <w:sz w:val="20"/>
          <w:szCs w:val="20"/>
          <w:lang w:val="es-CO" w:eastAsia="en-US"/>
        </w:rPr>
      </w:pPr>
    </w:p>
    <w:p w14:paraId="7BA11F51" w14:textId="77777777" w:rsidR="008312DA" w:rsidRDefault="008312DA" w:rsidP="00C80E7F">
      <w:pPr>
        <w:spacing w:after="160" w:line="259" w:lineRule="auto"/>
        <w:contextualSpacing/>
        <w:jc w:val="both"/>
        <w:rPr>
          <w:rFonts w:ascii="Arial" w:eastAsiaTheme="minorHAnsi" w:hAnsi="Arial" w:cs="Arial"/>
          <w:sz w:val="20"/>
          <w:szCs w:val="20"/>
          <w:lang w:val="es-CO" w:eastAsia="en-US"/>
        </w:rPr>
      </w:pPr>
    </w:p>
    <w:p w14:paraId="56B18B3B" w14:textId="77777777" w:rsidR="008312DA" w:rsidRDefault="008312DA" w:rsidP="00C80E7F">
      <w:pPr>
        <w:spacing w:after="160" w:line="259" w:lineRule="auto"/>
        <w:contextualSpacing/>
        <w:jc w:val="both"/>
        <w:rPr>
          <w:rFonts w:ascii="Arial" w:eastAsiaTheme="minorHAnsi" w:hAnsi="Arial" w:cs="Arial"/>
          <w:sz w:val="20"/>
          <w:szCs w:val="20"/>
          <w:lang w:val="es-CO" w:eastAsia="en-US"/>
        </w:rPr>
      </w:pPr>
    </w:p>
    <w:p w14:paraId="035DC974" w14:textId="77777777" w:rsidR="008312DA" w:rsidRDefault="008312DA" w:rsidP="00C80E7F">
      <w:pPr>
        <w:spacing w:after="160" w:line="259" w:lineRule="auto"/>
        <w:contextualSpacing/>
        <w:jc w:val="both"/>
        <w:rPr>
          <w:rFonts w:ascii="Arial" w:eastAsiaTheme="minorHAnsi" w:hAnsi="Arial" w:cs="Arial"/>
          <w:sz w:val="20"/>
          <w:szCs w:val="20"/>
          <w:lang w:val="es-CO" w:eastAsia="en-US"/>
        </w:rPr>
      </w:pPr>
    </w:p>
    <w:p w14:paraId="42D68C7D" w14:textId="77777777" w:rsidR="008312DA" w:rsidRPr="00067F7C" w:rsidRDefault="008312DA" w:rsidP="00C80E7F">
      <w:pPr>
        <w:spacing w:after="160" w:line="259" w:lineRule="auto"/>
        <w:contextualSpacing/>
        <w:jc w:val="both"/>
        <w:rPr>
          <w:rFonts w:ascii="Arial" w:eastAsiaTheme="minorHAnsi" w:hAnsi="Arial" w:cs="Arial"/>
          <w:sz w:val="20"/>
          <w:szCs w:val="20"/>
          <w:lang w:val="es-CO" w:eastAsia="en-US"/>
        </w:rPr>
      </w:pPr>
    </w:p>
    <w:p w14:paraId="2A470D47" w14:textId="02D53284" w:rsidR="001C310E" w:rsidRPr="00BD1107" w:rsidRDefault="001C310E" w:rsidP="00BD1107">
      <w:pPr>
        <w:jc w:val="both"/>
        <w:rPr>
          <w:rFonts w:ascii="Arial" w:hAnsi="Arial" w:cs="Arial"/>
          <w:sz w:val="20"/>
          <w:szCs w:val="20"/>
        </w:rPr>
      </w:pPr>
    </w:p>
    <w:p w14:paraId="07D4487E" w14:textId="6088681A" w:rsidR="00D76E45" w:rsidRPr="00067F7C" w:rsidRDefault="00D76E45" w:rsidP="004A762F">
      <w:pPr>
        <w:pStyle w:val="Prrafodelista"/>
        <w:numPr>
          <w:ilvl w:val="0"/>
          <w:numId w:val="1"/>
        </w:numPr>
        <w:ind w:firstLine="0"/>
        <w:jc w:val="both"/>
        <w:rPr>
          <w:rFonts w:ascii="Arial" w:hAnsi="Arial" w:cs="Arial"/>
          <w:sz w:val="20"/>
          <w:szCs w:val="20"/>
        </w:rPr>
      </w:pPr>
      <w:r w:rsidRPr="00067F7C">
        <w:rPr>
          <w:rFonts w:ascii="Arial" w:hAnsi="Arial" w:cs="Arial"/>
          <w:sz w:val="20"/>
          <w:szCs w:val="20"/>
        </w:rPr>
        <w:lastRenderedPageBreak/>
        <w:t>Especificaciones técnicas de los ítems no previstos</w:t>
      </w:r>
    </w:p>
    <w:p w14:paraId="22DAB92E" w14:textId="6920101E" w:rsidR="00D76E45" w:rsidRPr="00067F7C" w:rsidRDefault="00D76E45" w:rsidP="00D76E45">
      <w:pPr>
        <w:jc w:val="both"/>
        <w:rPr>
          <w:rFonts w:ascii="Arial" w:hAnsi="Arial" w:cs="Arial"/>
          <w:sz w:val="20"/>
          <w:szCs w:val="20"/>
        </w:rPr>
      </w:pPr>
    </w:p>
    <w:p w14:paraId="6DA5639D" w14:textId="3BD8681C" w:rsidR="00973CB7" w:rsidRPr="00067F7C" w:rsidRDefault="00973CB7" w:rsidP="00C673C5">
      <w:pPr>
        <w:pStyle w:val="Ttulo1"/>
        <w:jc w:val="both"/>
        <w:rPr>
          <w:rFonts w:ascii="Arial" w:hAnsi="Arial" w:cs="Arial"/>
          <w:b/>
          <w:bCs/>
          <w:color w:val="auto"/>
          <w:sz w:val="20"/>
          <w:szCs w:val="20"/>
        </w:rPr>
      </w:pPr>
      <w:r w:rsidRPr="00067F7C">
        <w:rPr>
          <w:rFonts w:ascii="Arial" w:hAnsi="Arial" w:cs="Arial"/>
          <w:b/>
          <w:bCs/>
          <w:color w:val="auto"/>
          <w:sz w:val="20"/>
          <w:szCs w:val="20"/>
        </w:rPr>
        <w:t>1. Ítems no previstos</w:t>
      </w:r>
    </w:p>
    <w:p w14:paraId="189DF6EE" w14:textId="77777777" w:rsidR="00C673C5" w:rsidRPr="00067F7C" w:rsidRDefault="00C673C5" w:rsidP="00C673C5">
      <w:pPr>
        <w:rPr>
          <w:rFonts w:ascii="Arial" w:hAnsi="Arial" w:cs="Arial"/>
          <w:sz w:val="20"/>
          <w:szCs w:val="20"/>
        </w:rPr>
      </w:pPr>
    </w:p>
    <w:p w14:paraId="7CEB6475" w14:textId="65B998D0" w:rsidR="00973CB7" w:rsidRPr="00303256" w:rsidRDefault="00973CB7" w:rsidP="00C673C5">
      <w:pPr>
        <w:pStyle w:val="Ttulo2"/>
        <w:jc w:val="both"/>
        <w:rPr>
          <w:rFonts w:ascii="Arial" w:hAnsi="Arial" w:cs="Arial"/>
          <w:b/>
          <w:bCs/>
          <w:color w:val="auto"/>
          <w:sz w:val="20"/>
          <w:szCs w:val="20"/>
        </w:rPr>
      </w:pPr>
      <w:r w:rsidRPr="00303256">
        <w:rPr>
          <w:rFonts w:ascii="Arial" w:hAnsi="Arial" w:cs="Arial"/>
          <w:b/>
          <w:bCs/>
          <w:color w:val="auto"/>
          <w:sz w:val="20"/>
          <w:szCs w:val="20"/>
        </w:rPr>
        <w:t>1.</w:t>
      </w:r>
      <w:r w:rsidR="00651DCC">
        <w:rPr>
          <w:rFonts w:ascii="Arial" w:hAnsi="Arial" w:cs="Arial"/>
          <w:b/>
          <w:bCs/>
          <w:color w:val="auto"/>
          <w:sz w:val="20"/>
          <w:szCs w:val="20"/>
        </w:rPr>
        <w:t>11</w:t>
      </w:r>
      <w:r w:rsidRPr="00303256">
        <w:rPr>
          <w:rFonts w:ascii="Arial" w:hAnsi="Arial" w:cs="Arial"/>
          <w:b/>
          <w:bCs/>
          <w:color w:val="auto"/>
          <w:sz w:val="20"/>
          <w:szCs w:val="20"/>
        </w:rPr>
        <w:t xml:space="preserve"> </w:t>
      </w:r>
      <w:r w:rsidR="008312DA" w:rsidRPr="008312DA">
        <w:rPr>
          <w:rFonts w:ascii="Arial" w:hAnsi="Arial" w:cs="Arial"/>
          <w:b/>
          <w:bCs/>
          <w:color w:val="000000"/>
          <w:sz w:val="20"/>
          <w:szCs w:val="20"/>
          <w:lang w:val="es-CO" w:eastAsia="es-CO"/>
        </w:rPr>
        <w:t>SUMINISTRO DE MINICARGADOR modelos superior a 2010 con un peso operacional de 3.160 kg y una potencia mínima de 74 hp</w:t>
      </w:r>
    </w:p>
    <w:p w14:paraId="1871CE9E" w14:textId="77777777" w:rsidR="00716418" w:rsidRPr="00716418" w:rsidRDefault="00716418" w:rsidP="00716418"/>
    <w:p w14:paraId="6D79E865" w14:textId="77777777" w:rsidR="00973CB7" w:rsidRPr="00067F7C" w:rsidRDefault="00973CB7" w:rsidP="00C673C5">
      <w:pPr>
        <w:pStyle w:val="Titulo3"/>
        <w:rPr>
          <w:rFonts w:ascii="Arial" w:hAnsi="Arial" w:cs="Arial"/>
          <w:color w:val="auto"/>
          <w:sz w:val="20"/>
          <w:szCs w:val="20"/>
        </w:rPr>
      </w:pPr>
      <w:r w:rsidRPr="00067F7C">
        <w:rPr>
          <w:rFonts w:ascii="Arial" w:hAnsi="Arial" w:cs="Arial"/>
          <w:color w:val="auto"/>
          <w:sz w:val="20"/>
          <w:szCs w:val="20"/>
        </w:rPr>
        <w:t xml:space="preserve">Alcance </w:t>
      </w:r>
    </w:p>
    <w:p w14:paraId="0F14EF70" w14:textId="77777777" w:rsidR="00651DCC" w:rsidRDefault="00651DCC" w:rsidP="00C673C5">
      <w:pPr>
        <w:jc w:val="both"/>
        <w:rPr>
          <w:rFonts w:ascii="Arial" w:hAnsi="Arial" w:cs="Arial"/>
          <w:sz w:val="20"/>
          <w:szCs w:val="20"/>
        </w:rPr>
      </w:pPr>
    </w:p>
    <w:p w14:paraId="44866085" w14:textId="1C8CAA7E" w:rsidR="008312DA" w:rsidRPr="008312DA" w:rsidRDefault="00651DCC" w:rsidP="008312DA">
      <w:pPr>
        <w:rPr>
          <w:rFonts w:ascii="Arial" w:hAnsi="Arial" w:cs="Arial"/>
          <w:sz w:val="20"/>
          <w:szCs w:val="20"/>
        </w:rPr>
      </w:pPr>
      <w:r w:rsidRPr="005A5006">
        <w:rPr>
          <w:rFonts w:ascii="Arial" w:hAnsi="Arial" w:cs="Arial"/>
          <w:sz w:val="20"/>
          <w:szCs w:val="20"/>
        </w:rPr>
        <w:t xml:space="preserve">El </w:t>
      </w:r>
      <w:r w:rsidR="008312DA" w:rsidRPr="005A5006">
        <w:rPr>
          <w:rFonts w:ascii="Arial" w:hAnsi="Arial" w:cs="Arial"/>
          <w:sz w:val="20"/>
          <w:szCs w:val="20"/>
        </w:rPr>
        <w:t xml:space="preserve">suministro DE </w:t>
      </w:r>
      <w:r w:rsidR="009C7D20" w:rsidRPr="005A5006">
        <w:rPr>
          <w:rFonts w:ascii="Arial" w:hAnsi="Arial" w:cs="Arial"/>
          <w:sz w:val="20"/>
          <w:szCs w:val="20"/>
        </w:rPr>
        <w:t>MINICARGADOR modelos</w:t>
      </w:r>
      <w:r w:rsidR="008312DA" w:rsidRPr="005A5006">
        <w:rPr>
          <w:rFonts w:ascii="Arial" w:hAnsi="Arial" w:cs="Arial"/>
          <w:sz w:val="20"/>
          <w:szCs w:val="20"/>
        </w:rPr>
        <w:t xml:space="preserve"> superior a 2010 con un peso operacional de 3.160 kg y una potencia mínima de 74 hp con operador y suministro de combustible.</w:t>
      </w:r>
    </w:p>
    <w:p w14:paraId="0274D0B4" w14:textId="7231AE86" w:rsidR="00716418" w:rsidRDefault="00716418" w:rsidP="00C673C5">
      <w:pPr>
        <w:jc w:val="both"/>
        <w:rPr>
          <w:rFonts w:ascii="Arial" w:hAnsi="Arial" w:cs="Arial"/>
          <w:sz w:val="20"/>
          <w:szCs w:val="20"/>
        </w:rPr>
      </w:pPr>
    </w:p>
    <w:p w14:paraId="7B9CBADF" w14:textId="77777777" w:rsidR="00651DCC" w:rsidRPr="00067F7C" w:rsidRDefault="00651DCC" w:rsidP="00C673C5">
      <w:pPr>
        <w:jc w:val="both"/>
        <w:rPr>
          <w:rFonts w:ascii="Arial" w:hAnsi="Arial" w:cs="Arial"/>
          <w:sz w:val="20"/>
          <w:szCs w:val="20"/>
        </w:rPr>
      </w:pPr>
    </w:p>
    <w:p w14:paraId="296ADEE1" w14:textId="77777777" w:rsidR="00973CB7" w:rsidRPr="00067F7C" w:rsidRDefault="00973CB7" w:rsidP="00C673C5">
      <w:pPr>
        <w:pStyle w:val="Titulo3"/>
        <w:rPr>
          <w:rFonts w:ascii="Arial" w:hAnsi="Arial" w:cs="Arial"/>
          <w:color w:val="auto"/>
          <w:sz w:val="20"/>
          <w:szCs w:val="20"/>
        </w:rPr>
      </w:pPr>
      <w:r w:rsidRPr="00067F7C">
        <w:rPr>
          <w:rFonts w:ascii="Arial" w:hAnsi="Arial" w:cs="Arial"/>
          <w:color w:val="auto"/>
          <w:sz w:val="20"/>
          <w:szCs w:val="20"/>
        </w:rPr>
        <w:t>Descripción y método</w:t>
      </w:r>
    </w:p>
    <w:p w14:paraId="5B325DC0" w14:textId="5251343E" w:rsidR="008312DA" w:rsidRPr="008312DA" w:rsidRDefault="00716418" w:rsidP="008312DA">
      <w:pPr>
        <w:rPr>
          <w:rFonts w:ascii="Arial" w:hAnsi="Arial" w:cs="Arial"/>
          <w:sz w:val="20"/>
          <w:szCs w:val="20"/>
        </w:rPr>
      </w:pPr>
      <w:r w:rsidRPr="005A5006">
        <w:rPr>
          <w:rFonts w:ascii="Arial" w:hAnsi="Arial" w:cs="Arial"/>
          <w:sz w:val="20"/>
          <w:szCs w:val="20"/>
        </w:rPr>
        <w:t>Este ítem consiste</w:t>
      </w:r>
      <w:r w:rsidR="00651DCC" w:rsidRPr="005A5006">
        <w:rPr>
          <w:rFonts w:ascii="Arial" w:hAnsi="Arial" w:cs="Arial"/>
          <w:sz w:val="20"/>
          <w:szCs w:val="20"/>
        </w:rPr>
        <w:t xml:space="preserve"> en el</w:t>
      </w:r>
      <w:r w:rsidR="008312DA" w:rsidRPr="005A5006">
        <w:rPr>
          <w:rFonts w:ascii="Arial" w:hAnsi="Arial" w:cs="Arial"/>
          <w:sz w:val="20"/>
          <w:szCs w:val="20"/>
        </w:rPr>
        <w:t xml:space="preserve"> suministro DE MINICARGADOR modelos superior a 2010 con un peso operacional de 3.160 kg y una potencia mínima de 74 hp con operador y suministro de combustible.</w:t>
      </w:r>
    </w:p>
    <w:p w14:paraId="39172F40" w14:textId="29B6A281" w:rsidR="00B71CA8" w:rsidRPr="00067F7C" w:rsidRDefault="00B71CA8" w:rsidP="00C673C5">
      <w:pPr>
        <w:jc w:val="both"/>
        <w:rPr>
          <w:rFonts w:ascii="Arial" w:hAnsi="Arial" w:cs="Arial"/>
          <w:b/>
          <w:bCs/>
          <w:sz w:val="20"/>
          <w:szCs w:val="20"/>
        </w:rPr>
      </w:pPr>
    </w:p>
    <w:p w14:paraId="3A198D6C" w14:textId="77777777" w:rsidR="0020154C" w:rsidRPr="00067F7C" w:rsidRDefault="0020154C" w:rsidP="00C673C5">
      <w:pPr>
        <w:jc w:val="both"/>
        <w:rPr>
          <w:rFonts w:ascii="Arial" w:hAnsi="Arial" w:cs="Arial"/>
          <w:b/>
          <w:bCs/>
          <w:sz w:val="20"/>
          <w:szCs w:val="20"/>
        </w:rPr>
      </w:pPr>
    </w:p>
    <w:p w14:paraId="74371029" w14:textId="4AE020D7" w:rsidR="00651DCC" w:rsidRPr="005A5006" w:rsidRDefault="00651DCC" w:rsidP="00651DCC">
      <w:pPr>
        <w:jc w:val="both"/>
        <w:rPr>
          <w:rFonts w:ascii="Arial" w:hAnsi="Arial" w:cs="Arial"/>
          <w:sz w:val="20"/>
          <w:szCs w:val="20"/>
        </w:rPr>
      </w:pPr>
      <w:r w:rsidRPr="005A5006">
        <w:rPr>
          <w:rFonts w:ascii="Arial" w:hAnsi="Arial" w:cs="Arial"/>
          <w:sz w:val="20"/>
          <w:szCs w:val="20"/>
        </w:rPr>
        <w:t>1</w:t>
      </w:r>
      <w:r w:rsidRPr="005A5006">
        <w:rPr>
          <w:rFonts w:ascii="Arial" w:hAnsi="Arial" w:cs="Arial"/>
          <w:sz w:val="20"/>
          <w:szCs w:val="20"/>
        </w:rPr>
        <w:tab/>
      </w:r>
      <w:r w:rsidR="008312DA" w:rsidRPr="005A5006">
        <w:rPr>
          <w:rFonts w:ascii="Arial" w:hAnsi="Arial" w:cs="Arial"/>
          <w:sz w:val="20"/>
          <w:szCs w:val="20"/>
        </w:rPr>
        <w:t>suministro de maquinaria.</w:t>
      </w:r>
    </w:p>
    <w:p w14:paraId="7F73F8B1" w14:textId="66F175D0" w:rsidR="00651DCC" w:rsidRPr="005A5006" w:rsidRDefault="00651DCC" w:rsidP="00651DCC">
      <w:pPr>
        <w:jc w:val="both"/>
        <w:rPr>
          <w:rFonts w:ascii="Arial" w:hAnsi="Arial" w:cs="Arial"/>
          <w:sz w:val="20"/>
          <w:szCs w:val="20"/>
        </w:rPr>
      </w:pPr>
      <w:r w:rsidRPr="005A5006">
        <w:rPr>
          <w:rFonts w:ascii="Arial" w:hAnsi="Arial" w:cs="Arial"/>
          <w:sz w:val="20"/>
          <w:szCs w:val="20"/>
        </w:rPr>
        <w:t>2</w:t>
      </w:r>
      <w:r w:rsidRPr="005A5006">
        <w:rPr>
          <w:rFonts w:ascii="Arial" w:hAnsi="Arial" w:cs="Arial"/>
          <w:sz w:val="20"/>
          <w:szCs w:val="20"/>
        </w:rPr>
        <w:tab/>
      </w:r>
      <w:r w:rsidR="00FF5A99">
        <w:rPr>
          <w:rFonts w:ascii="Arial" w:hAnsi="Arial" w:cs="Arial"/>
          <w:sz w:val="20"/>
          <w:szCs w:val="20"/>
        </w:rPr>
        <w:t>O</w:t>
      </w:r>
      <w:r w:rsidR="008312DA" w:rsidRPr="005A5006">
        <w:rPr>
          <w:rFonts w:ascii="Arial" w:hAnsi="Arial" w:cs="Arial"/>
          <w:sz w:val="20"/>
          <w:szCs w:val="20"/>
        </w:rPr>
        <w:t>perador.</w:t>
      </w:r>
    </w:p>
    <w:p w14:paraId="1F188BA0" w14:textId="4D92E1B2" w:rsidR="00651DCC" w:rsidRPr="005A5006" w:rsidRDefault="00651DCC" w:rsidP="00651DCC">
      <w:pPr>
        <w:jc w:val="both"/>
        <w:rPr>
          <w:rFonts w:ascii="Arial" w:hAnsi="Arial" w:cs="Arial"/>
          <w:sz w:val="20"/>
          <w:szCs w:val="20"/>
        </w:rPr>
      </w:pPr>
      <w:r w:rsidRPr="005A5006">
        <w:rPr>
          <w:rFonts w:ascii="Arial" w:hAnsi="Arial" w:cs="Arial"/>
          <w:sz w:val="20"/>
          <w:szCs w:val="20"/>
        </w:rPr>
        <w:t>3</w:t>
      </w:r>
      <w:r w:rsidRPr="005A5006">
        <w:rPr>
          <w:rFonts w:ascii="Arial" w:hAnsi="Arial" w:cs="Arial"/>
          <w:sz w:val="20"/>
          <w:szCs w:val="20"/>
        </w:rPr>
        <w:tab/>
      </w:r>
      <w:r w:rsidR="008312DA" w:rsidRPr="005A5006">
        <w:rPr>
          <w:rFonts w:ascii="Arial" w:hAnsi="Arial" w:cs="Arial"/>
          <w:sz w:val="20"/>
          <w:szCs w:val="20"/>
        </w:rPr>
        <w:t>suministro de combustible.</w:t>
      </w:r>
    </w:p>
    <w:p w14:paraId="0BB12D34" w14:textId="4EEEA63E" w:rsidR="00651DCC" w:rsidRDefault="00651DCC" w:rsidP="00651DCC">
      <w:pPr>
        <w:jc w:val="both"/>
        <w:rPr>
          <w:rFonts w:ascii="Arial" w:hAnsi="Arial" w:cs="Arial"/>
          <w:sz w:val="20"/>
          <w:szCs w:val="20"/>
        </w:rPr>
      </w:pPr>
      <w:r w:rsidRPr="005A5006">
        <w:rPr>
          <w:rFonts w:ascii="Arial" w:hAnsi="Arial" w:cs="Arial"/>
          <w:sz w:val="20"/>
          <w:szCs w:val="20"/>
        </w:rPr>
        <w:t>4</w:t>
      </w:r>
      <w:r w:rsidRPr="005A5006">
        <w:rPr>
          <w:rFonts w:ascii="Arial" w:hAnsi="Arial" w:cs="Arial"/>
          <w:sz w:val="20"/>
          <w:szCs w:val="20"/>
        </w:rPr>
        <w:tab/>
      </w:r>
      <w:r w:rsidR="008312DA" w:rsidRPr="005A5006">
        <w:rPr>
          <w:rFonts w:ascii="Arial" w:hAnsi="Arial" w:cs="Arial"/>
          <w:sz w:val="20"/>
          <w:szCs w:val="20"/>
        </w:rPr>
        <w:t>cumplimiento de actividades previstas por el distrito contratante</w:t>
      </w:r>
      <w:r w:rsidR="008C05B5">
        <w:rPr>
          <w:rFonts w:ascii="Arial" w:hAnsi="Arial" w:cs="Arial"/>
          <w:sz w:val="20"/>
          <w:szCs w:val="20"/>
        </w:rPr>
        <w:t>.</w:t>
      </w:r>
      <w:r w:rsidR="008312DA">
        <w:rPr>
          <w:rFonts w:ascii="Arial" w:hAnsi="Arial" w:cs="Arial"/>
          <w:sz w:val="20"/>
          <w:szCs w:val="20"/>
        </w:rPr>
        <w:t xml:space="preserve"> </w:t>
      </w:r>
    </w:p>
    <w:p w14:paraId="0FF41E32" w14:textId="1A6279FD" w:rsidR="00FF5A99" w:rsidRDefault="00FF5A99" w:rsidP="00651DCC">
      <w:pPr>
        <w:jc w:val="both"/>
        <w:rPr>
          <w:rFonts w:ascii="Arial" w:hAnsi="Arial" w:cs="Arial"/>
          <w:sz w:val="20"/>
          <w:szCs w:val="20"/>
        </w:rPr>
      </w:pPr>
      <w:r>
        <w:rPr>
          <w:rFonts w:ascii="Arial" w:hAnsi="Arial" w:cs="Arial"/>
          <w:sz w:val="20"/>
          <w:szCs w:val="20"/>
        </w:rPr>
        <w:t>5           Reparaciones y mantenimiento</w:t>
      </w:r>
      <w:r w:rsidR="008C05B5">
        <w:rPr>
          <w:rFonts w:ascii="Arial" w:hAnsi="Arial" w:cs="Arial"/>
          <w:sz w:val="20"/>
          <w:szCs w:val="20"/>
        </w:rPr>
        <w:t>s</w:t>
      </w:r>
      <w:r>
        <w:rPr>
          <w:rFonts w:ascii="Arial" w:hAnsi="Arial" w:cs="Arial"/>
          <w:sz w:val="20"/>
          <w:szCs w:val="20"/>
        </w:rPr>
        <w:t xml:space="preserve"> generales</w:t>
      </w:r>
      <w:r w:rsidR="008C05B5">
        <w:rPr>
          <w:rFonts w:ascii="Arial" w:hAnsi="Arial" w:cs="Arial"/>
          <w:sz w:val="20"/>
          <w:szCs w:val="20"/>
        </w:rPr>
        <w:t>.</w:t>
      </w:r>
      <w:r>
        <w:rPr>
          <w:rFonts w:ascii="Arial" w:hAnsi="Arial" w:cs="Arial"/>
          <w:sz w:val="20"/>
          <w:szCs w:val="20"/>
        </w:rPr>
        <w:t xml:space="preserve"> </w:t>
      </w:r>
    </w:p>
    <w:p w14:paraId="49D2CD4B" w14:textId="72D019EF" w:rsidR="00B71CA8" w:rsidRDefault="00B71CA8" w:rsidP="00651DCC">
      <w:pPr>
        <w:jc w:val="both"/>
        <w:rPr>
          <w:rFonts w:ascii="Arial" w:hAnsi="Arial" w:cs="Arial"/>
          <w:sz w:val="20"/>
          <w:szCs w:val="20"/>
        </w:rPr>
      </w:pPr>
    </w:p>
    <w:p w14:paraId="6B72C03A" w14:textId="77777777" w:rsidR="0020154C" w:rsidRPr="00067F7C" w:rsidRDefault="0020154C" w:rsidP="00716418">
      <w:pPr>
        <w:jc w:val="both"/>
        <w:rPr>
          <w:rFonts w:ascii="Arial" w:hAnsi="Arial" w:cs="Arial"/>
          <w:sz w:val="20"/>
          <w:szCs w:val="20"/>
        </w:rPr>
      </w:pPr>
    </w:p>
    <w:p w14:paraId="0D87E984" w14:textId="77777777" w:rsidR="00973CB7" w:rsidRPr="00067F7C" w:rsidRDefault="00973CB7" w:rsidP="00C673C5">
      <w:pPr>
        <w:pStyle w:val="Titulo3"/>
        <w:rPr>
          <w:rFonts w:ascii="Arial" w:hAnsi="Arial" w:cs="Arial"/>
          <w:color w:val="auto"/>
          <w:sz w:val="20"/>
          <w:szCs w:val="20"/>
        </w:rPr>
      </w:pPr>
      <w:r w:rsidRPr="00067F7C">
        <w:rPr>
          <w:rFonts w:ascii="Arial" w:hAnsi="Arial" w:cs="Arial"/>
          <w:color w:val="auto"/>
          <w:sz w:val="20"/>
          <w:szCs w:val="20"/>
        </w:rPr>
        <w:t xml:space="preserve">Unidad de medida </w:t>
      </w:r>
    </w:p>
    <w:p w14:paraId="39C2FE82" w14:textId="1AF5FF82" w:rsidR="00FB5572" w:rsidRDefault="008312DA" w:rsidP="00C673C5">
      <w:pPr>
        <w:jc w:val="both"/>
        <w:rPr>
          <w:rFonts w:ascii="Arial" w:hAnsi="Arial" w:cs="Arial"/>
          <w:sz w:val="20"/>
          <w:szCs w:val="20"/>
        </w:rPr>
      </w:pPr>
      <w:r w:rsidRPr="005A5006">
        <w:rPr>
          <w:rFonts w:ascii="Arial" w:hAnsi="Arial" w:cs="Arial"/>
          <w:sz w:val="20"/>
          <w:szCs w:val="20"/>
        </w:rPr>
        <w:t xml:space="preserve">El suministro del minicargador </w:t>
      </w:r>
      <w:r w:rsidR="002F0F78" w:rsidRPr="005A5006">
        <w:rPr>
          <w:rFonts w:ascii="Arial" w:hAnsi="Arial" w:cs="Arial"/>
          <w:sz w:val="20"/>
          <w:szCs w:val="20"/>
        </w:rPr>
        <w:t>se medirá</w:t>
      </w:r>
      <w:r w:rsidR="00303256" w:rsidRPr="005A5006">
        <w:rPr>
          <w:rFonts w:ascii="Arial" w:hAnsi="Arial" w:cs="Arial"/>
          <w:sz w:val="20"/>
          <w:szCs w:val="20"/>
        </w:rPr>
        <w:t xml:space="preserve"> para el pago en </w:t>
      </w:r>
      <w:r w:rsidRPr="005A5006">
        <w:rPr>
          <w:rFonts w:ascii="Arial" w:hAnsi="Arial" w:cs="Arial"/>
          <w:sz w:val="20"/>
          <w:szCs w:val="20"/>
        </w:rPr>
        <w:t>horas</w:t>
      </w:r>
      <w:r w:rsidR="00303256" w:rsidRPr="005A5006">
        <w:rPr>
          <w:rFonts w:ascii="Arial" w:hAnsi="Arial" w:cs="Arial"/>
          <w:sz w:val="20"/>
          <w:szCs w:val="20"/>
        </w:rPr>
        <w:t xml:space="preserve"> (</w:t>
      </w:r>
      <w:r w:rsidRPr="005A5006">
        <w:rPr>
          <w:rFonts w:ascii="Arial" w:hAnsi="Arial" w:cs="Arial"/>
          <w:sz w:val="20"/>
          <w:szCs w:val="20"/>
        </w:rPr>
        <w:t>h</w:t>
      </w:r>
      <w:r w:rsidR="00303256" w:rsidRPr="005A5006">
        <w:rPr>
          <w:rFonts w:ascii="Arial" w:hAnsi="Arial" w:cs="Arial"/>
          <w:sz w:val="20"/>
          <w:szCs w:val="20"/>
        </w:rPr>
        <w:t xml:space="preserve">), según </w:t>
      </w:r>
      <w:r w:rsidRPr="005A5006">
        <w:rPr>
          <w:rFonts w:ascii="Arial" w:hAnsi="Arial" w:cs="Arial"/>
          <w:sz w:val="20"/>
          <w:szCs w:val="20"/>
        </w:rPr>
        <w:t>los controles de horómetro tanto del equipo como del operador</w:t>
      </w:r>
      <w:r w:rsidR="00303256" w:rsidRPr="005A5006">
        <w:rPr>
          <w:rFonts w:ascii="Arial" w:hAnsi="Arial" w:cs="Arial"/>
          <w:sz w:val="20"/>
          <w:szCs w:val="20"/>
        </w:rPr>
        <w:t xml:space="preserve">. En el precio por </w:t>
      </w:r>
      <w:r w:rsidRPr="005A5006">
        <w:rPr>
          <w:rFonts w:ascii="Arial" w:hAnsi="Arial" w:cs="Arial"/>
          <w:sz w:val="20"/>
          <w:szCs w:val="20"/>
        </w:rPr>
        <w:t xml:space="preserve">horas </w:t>
      </w:r>
      <w:r w:rsidR="00FF6C56" w:rsidRPr="005A5006">
        <w:rPr>
          <w:rFonts w:ascii="Arial" w:hAnsi="Arial" w:cs="Arial"/>
          <w:sz w:val="20"/>
          <w:szCs w:val="20"/>
        </w:rPr>
        <w:t xml:space="preserve">de suministro incluye </w:t>
      </w:r>
      <w:r w:rsidRPr="005A5006">
        <w:rPr>
          <w:rFonts w:ascii="Arial" w:hAnsi="Arial" w:cs="Arial"/>
          <w:sz w:val="20"/>
          <w:szCs w:val="20"/>
        </w:rPr>
        <w:t>el operador, suministro de combustible, reparaciones y mantenimientos generales.</w:t>
      </w:r>
    </w:p>
    <w:p w14:paraId="06C56C08" w14:textId="2C4569C8" w:rsidR="00541312" w:rsidRDefault="00541312" w:rsidP="00C673C5">
      <w:pPr>
        <w:jc w:val="both"/>
        <w:rPr>
          <w:rFonts w:ascii="Arial" w:hAnsi="Arial" w:cs="Arial"/>
          <w:sz w:val="20"/>
          <w:szCs w:val="20"/>
        </w:rPr>
      </w:pPr>
    </w:p>
    <w:p w14:paraId="7DF7E91B" w14:textId="77777777" w:rsidR="0020154C" w:rsidRPr="00067F7C" w:rsidRDefault="0020154C" w:rsidP="00C673C5">
      <w:pPr>
        <w:jc w:val="both"/>
        <w:rPr>
          <w:rFonts w:ascii="Arial" w:hAnsi="Arial" w:cs="Arial"/>
          <w:sz w:val="20"/>
          <w:szCs w:val="20"/>
        </w:rPr>
      </w:pPr>
    </w:p>
    <w:p w14:paraId="163A49E3" w14:textId="77777777" w:rsidR="00973CB7" w:rsidRPr="00067F7C" w:rsidRDefault="00973CB7" w:rsidP="00C673C5">
      <w:pPr>
        <w:pStyle w:val="Titulo3"/>
        <w:rPr>
          <w:rFonts w:ascii="Arial" w:hAnsi="Arial" w:cs="Arial"/>
          <w:color w:val="auto"/>
          <w:sz w:val="20"/>
          <w:szCs w:val="20"/>
        </w:rPr>
      </w:pPr>
      <w:r w:rsidRPr="00067F7C">
        <w:rPr>
          <w:rFonts w:ascii="Arial" w:hAnsi="Arial" w:cs="Arial"/>
          <w:color w:val="auto"/>
          <w:sz w:val="20"/>
          <w:szCs w:val="20"/>
        </w:rPr>
        <w:t>Forma de pago</w:t>
      </w:r>
    </w:p>
    <w:p w14:paraId="55313812" w14:textId="18FB59D7" w:rsidR="00973CB7" w:rsidRPr="00067F7C" w:rsidRDefault="00973CB7" w:rsidP="00C673C5">
      <w:pPr>
        <w:jc w:val="both"/>
        <w:rPr>
          <w:rFonts w:ascii="Arial" w:hAnsi="Arial" w:cs="Arial"/>
          <w:sz w:val="20"/>
          <w:szCs w:val="20"/>
        </w:rPr>
      </w:pPr>
      <w:r w:rsidRPr="00067F7C">
        <w:rPr>
          <w:rFonts w:ascii="Arial" w:hAnsi="Arial" w:cs="Arial"/>
          <w:sz w:val="20"/>
          <w:szCs w:val="20"/>
        </w:rPr>
        <w:t xml:space="preserve">El pago se hará por precios unitarios ya establecidos en el contrato que incluyen </w:t>
      </w:r>
      <w:r w:rsidR="008312DA">
        <w:rPr>
          <w:rFonts w:ascii="Arial" w:hAnsi="Arial" w:cs="Arial"/>
          <w:sz w:val="20"/>
          <w:szCs w:val="20"/>
        </w:rPr>
        <w:t>suministro de maquinaria.</w:t>
      </w:r>
    </w:p>
    <w:p w14:paraId="13ACD11E" w14:textId="2AB6ADA4" w:rsidR="00FB5572" w:rsidRDefault="00FB5572" w:rsidP="00C673C5">
      <w:pPr>
        <w:jc w:val="both"/>
        <w:rPr>
          <w:rFonts w:ascii="Arial" w:hAnsi="Arial" w:cs="Arial"/>
          <w:sz w:val="20"/>
          <w:szCs w:val="20"/>
        </w:rPr>
      </w:pPr>
    </w:p>
    <w:p w14:paraId="3D3037BB" w14:textId="77777777" w:rsidR="0020154C" w:rsidRPr="00067F7C" w:rsidRDefault="0020154C" w:rsidP="00C673C5">
      <w:pPr>
        <w:jc w:val="both"/>
        <w:rPr>
          <w:rFonts w:ascii="Arial" w:hAnsi="Arial" w:cs="Arial"/>
          <w:sz w:val="20"/>
          <w:szCs w:val="20"/>
        </w:rPr>
      </w:pPr>
    </w:p>
    <w:p w14:paraId="5C40E3A1" w14:textId="77777777" w:rsidR="00973CB7" w:rsidRPr="00067F7C" w:rsidRDefault="00973CB7" w:rsidP="00C673C5">
      <w:pPr>
        <w:pStyle w:val="Titulo3"/>
        <w:rPr>
          <w:rFonts w:ascii="Arial" w:hAnsi="Arial" w:cs="Arial"/>
          <w:color w:val="auto"/>
          <w:sz w:val="20"/>
          <w:szCs w:val="20"/>
        </w:rPr>
      </w:pPr>
      <w:r w:rsidRPr="00067F7C">
        <w:rPr>
          <w:rFonts w:ascii="Arial" w:hAnsi="Arial" w:cs="Arial"/>
          <w:color w:val="auto"/>
          <w:sz w:val="20"/>
          <w:szCs w:val="20"/>
        </w:rPr>
        <w:t>Ítem de pago</w:t>
      </w:r>
    </w:p>
    <w:tbl>
      <w:tblPr>
        <w:tblW w:w="7195" w:type="dxa"/>
        <w:jc w:val="center"/>
        <w:tblCellMar>
          <w:left w:w="70" w:type="dxa"/>
          <w:right w:w="70" w:type="dxa"/>
        </w:tblCellMar>
        <w:tblLook w:val="04A0" w:firstRow="1" w:lastRow="0" w:firstColumn="1" w:lastColumn="0" w:noHBand="0" w:noVBand="1"/>
      </w:tblPr>
      <w:tblGrid>
        <w:gridCol w:w="494"/>
        <w:gridCol w:w="4678"/>
        <w:gridCol w:w="2023"/>
      </w:tblGrid>
      <w:tr w:rsidR="008C05B5" w:rsidRPr="008C05B5" w14:paraId="032CC68C" w14:textId="01DAFCF2" w:rsidTr="008C05B5">
        <w:trPr>
          <w:trHeight w:val="330"/>
          <w:jc w:val="center"/>
        </w:trPr>
        <w:tc>
          <w:tcPr>
            <w:tcW w:w="494" w:type="dxa"/>
            <w:tcBorders>
              <w:top w:val="single" w:sz="8" w:space="0" w:color="auto"/>
              <w:left w:val="single" w:sz="4" w:space="0" w:color="auto"/>
              <w:bottom w:val="single" w:sz="8" w:space="0" w:color="auto"/>
              <w:right w:val="single" w:sz="8" w:space="0" w:color="auto"/>
            </w:tcBorders>
            <w:vAlign w:val="center"/>
            <w:hideMark/>
          </w:tcPr>
          <w:p w14:paraId="7075477D" w14:textId="7C2A4D2A" w:rsidR="008C05B5" w:rsidRPr="008C05B5" w:rsidRDefault="008C05B5" w:rsidP="008312DA">
            <w:pPr>
              <w:jc w:val="center"/>
              <w:rPr>
                <w:rFonts w:ascii="Arial" w:hAnsi="Arial" w:cs="Arial"/>
                <w:b/>
                <w:bCs/>
                <w:color w:val="000000"/>
                <w:sz w:val="16"/>
                <w:szCs w:val="16"/>
              </w:rPr>
            </w:pPr>
            <w:r w:rsidRPr="008C05B5">
              <w:rPr>
                <w:rFonts w:ascii="Arial" w:hAnsi="Arial" w:cs="Arial"/>
                <w:b/>
                <w:bCs/>
                <w:color w:val="000000"/>
                <w:sz w:val="16"/>
                <w:szCs w:val="16"/>
              </w:rPr>
              <w:t>1</w:t>
            </w:r>
          </w:p>
        </w:tc>
        <w:tc>
          <w:tcPr>
            <w:tcW w:w="4678" w:type="dxa"/>
            <w:tcBorders>
              <w:top w:val="single" w:sz="8" w:space="0" w:color="auto"/>
              <w:left w:val="nil"/>
              <w:bottom w:val="single" w:sz="8" w:space="0" w:color="auto"/>
              <w:right w:val="single" w:sz="4" w:space="0" w:color="auto"/>
            </w:tcBorders>
            <w:vAlign w:val="center"/>
            <w:hideMark/>
          </w:tcPr>
          <w:p w14:paraId="5E447441" w14:textId="78639F45" w:rsidR="008C05B5" w:rsidRPr="008C05B5" w:rsidRDefault="008C05B5" w:rsidP="008312DA">
            <w:pPr>
              <w:jc w:val="center"/>
              <w:rPr>
                <w:rFonts w:ascii="Arial" w:hAnsi="Arial" w:cs="Arial"/>
                <w:b/>
                <w:bCs/>
                <w:color w:val="000000"/>
                <w:sz w:val="16"/>
                <w:szCs w:val="16"/>
              </w:rPr>
            </w:pPr>
            <w:r w:rsidRPr="008C05B5">
              <w:rPr>
                <w:rFonts w:ascii="Arial" w:hAnsi="Arial" w:cs="Arial"/>
                <w:b/>
                <w:bCs/>
                <w:color w:val="000000"/>
                <w:sz w:val="16"/>
                <w:szCs w:val="16"/>
              </w:rPr>
              <w:t>ÍTEMS NO PREVISTOS</w:t>
            </w:r>
          </w:p>
        </w:tc>
        <w:tc>
          <w:tcPr>
            <w:tcW w:w="2023" w:type="dxa"/>
            <w:tcBorders>
              <w:top w:val="single" w:sz="4" w:space="0" w:color="auto"/>
              <w:left w:val="single" w:sz="4" w:space="0" w:color="auto"/>
              <w:bottom w:val="single" w:sz="4" w:space="0" w:color="auto"/>
              <w:right w:val="single" w:sz="4" w:space="0" w:color="auto"/>
            </w:tcBorders>
          </w:tcPr>
          <w:p w14:paraId="49268590" w14:textId="453AB98E" w:rsidR="008C05B5" w:rsidRPr="008C05B5" w:rsidRDefault="008C05B5" w:rsidP="00F47B89">
            <w:pPr>
              <w:rPr>
                <w:rFonts w:ascii="Arial" w:hAnsi="Arial" w:cs="Arial"/>
                <w:b/>
                <w:bCs/>
                <w:color w:val="000000"/>
                <w:sz w:val="16"/>
                <w:szCs w:val="16"/>
              </w:rPr>
            </w:pPr>
            <w:r w:rsidRPr="008C05B5">
              <w:rPr>
                <w:rFonts w:ascii="Arial" w:hAnsi="Arial" w:cs="Arial"/>
                <w:b/>
                <w:bCs/>
                <w:color w:val="000000"/>
                <w:sz w:val="16"/>
                <w:szCs w:val="16"/>
              </w:rPr>
              <w:t xml:space="preserve">UNIDAD </w:t>
            </w:r>
          </w:p>
        </w:tc>
      </w:tr>
      <w:tr w:rsidR="008C05B5" w:rsidRPr="008C05B5" w14:paraId="1833FF50" w14:textId="2DA8A039" w:rsidTr="008C05B5">
        <w:trPr>
          <w:trHeight w:val="549"/>
          <w:jc w:val="center"/>
        </w:trPr>
        <w:tc>
          <w:tcPr>
            <w:tcW w:w="494" w:type="dxa"/>
            <w:tcBorders>
              <w:top w:val="nil"/>
              <w:left w:val="single" w:sz="4" w:space="0" w:color="auto"/>
              <w:bottom w:val="single" w:sz="8" w:space="0" w:color="auto"/>
              <w:right w:val="single" w:sz="8" w:space="0" w:color="auto"/>
            </w:tcBorders>
            <w:vAlign w:val="center"/>
            <w:hideMark/>
          </w:tcPr>
          <w:p w14:paraId="3A9996C6" w14:textId="1C8CA106" w:rsidR="008C05B5" w:rsidRPr="008C05B5" w:rsidRDefault="008C05B5" w:rsidP="008312DA">
            <w:pPr>
              <w:rPr>
                <w:rFonts w:ascii="Calibri" w:hAnsi="Calibri" w:cs="Calibri"/>
                <w:color w:val="000000"/>
                <w:sz w:val="16"/>
                <w:szCs w:val="16"/>
              </w:rPr>
            </w:pPr>
            <w:r w:rsidRPr="008C05B5">
              <w:rPr>
                <w:rFonts w:ascii="Arial" w:hAnsi="Arial" w:cs="Arial"/>
                <w:color w:val="000000"/>
                <w:sz w:val="16"/>
                <w:szCs w:val="16"/>
              </w:rPr>
              <w:t>1,11</w:t>
            </w:r>
          </w:p>
        </w:tc>
        <w:tc>
          <w:tcPr>
            <w:tcW w:w="4678" w:type="dxa"/>
            <w:tcBorders>
              <w:top w:val="nil"/>
              <w:left w:val="nil"/>
              <w:bottom w:val="single" w:sz="8" w:space="0" w:color="auto"/>
              <w:right w:val="single" w:sz="4" w:space="0" w:color="auto"/>
            </w:tcBorders>
            <w:noWrap/>
            <w:hideMark/>
          </w:tcPr>
          <w:p w14:paraId="6965D84D" w14:textId="77777777" w:rsidR="008C05B5" w:rsidRPr="008C05B5" w:rsidRDefault="008C05B5" w:rsidP="008312DA">
            <w:pPr>
              <w:rPr>
                <w:rFonts w:ascii="Arial" w:hAnsi="Arial" w:cs="Arial"/>
                <w:color w:val="000000"/>
                <w:sz w:val="16"/>
                <w:szCs w:val="16"/>
                <w:lang w:val="es-CO" w:eastAsia="es-CO"/>
              </w:rPr>
            </w:pPr>
          </w:p>
          <w:p w14:paraId="3139F9E1" w14:textId="5E84FE23" w:rsidR="008C05B5" w:rsidRPr="008C05B5" w:rsidRDefault="008C05B5" w:rsidP="008312DA">
            <w:pPr>
              <w:rPr>
                <w:rFonts w:ascii="Calibri" w:hAnsi="Calibri" w:cs="Calibri"/>
                <w:color w:val="000000"/>
                <w:sz w:val="16"/>
                <w:szCs w:val="16"/>
              </w:rPr>
            </w:pPr>
            <w:r w:rsidRPr="008C05B5">
              <w:rPr>
                <w:rFonts w:ascii="Arial" w:hAnsi="Arial" w:cs="Arial"/>
                <w:color w:val="000000"/>
                <w:sz w:val="16"/>
                <w:szCs w:val="16"/>
                <w:lang w:val="es-CO" w:eastAsia="es-CO"/>
              </w:rPr>
              <w:t>SUMINISTRO DE MINICARGADOR modelos superior a 2010 con un peso operacional de 3.160 kg y una potencia mínima de 74 hp</w:t>
            </w:r>
          </w:p>
        </w:tc>
        <w:tc>
          <w:tcPr>
            <w:tcW w:w="2023" w:type="dxa"/>
            <w:tcBorders>
              <w:top w:val="single" w:sz="4" w:space="0" w:color="auto"/>
              <w:left w:val="single" w:sz="4" w:space="0" w:color="auto"/>
              <w:bottom w:val="single" w:sz="4" w:space="0" w:color="auto"/>
              <w:right w:val="single" w:sz="4" w:space="0" w:color="auto"/>
            </w:tcBorders>
          </w:tcPr>
          <w:p w14:paraId="64E3BF29" w14:textId="77777777" w:rsidR="008C05B5" w:rsidRPr="008C05B5" w:rsidRDefault="008C05B5" w:rsidP="008312DA">
            <w:pPr>
              <w:rPr>
                <w:rFonts w:ascii="Arial" w:hAnsi="Arial" w:cs="Arial"/>
                <w:color w:val="000000"/>
                <w:sz w:val="16"/>
                <w:szCs w:val="16"/>
                <w:lang w:val="es-CO" w:eastAsia="es-CO"/>
              </w:rPr>
            </w:pPr>
          </w:p>
          <w:p w14:paraId="48CE1CCB" w14:textId="77777777" w:rsidR="008C05B5" w:rsidRPr="008C05B5" w:rsidRDefault="008C05B5" w:rsidP="008312DA">
            <w:pPr>
              <w:rPr>
                <w:rFonts w:ascii="Arial" w:hAnsi="Arial" w:cs="Arial"/>
                <w:color w:val="000000"/>
                <w:sz w:val="16"/>
                <w:szCs w:val="16"/>
                <w:lang w:val="es-CO" w:eastAsia="es-CO"/>
              </w:rPr>
            </w:pPr>
          </w:p>
          <w:p w14:paraId="39177ABB" w14:textId="070E7A2C" w:rsidR="008C05B5" w:rsidRPr="008C05B5" w:rsidRDefault="008C05B5" w:rsidP="008312DA">
            <w:pPr>
              <w:rPr>
                <w:rFonts w:ascii="Arial" w:hAnsi="Arial" w:cs="Arial"/>
                <w:color w:val="000000"/>
                <w:sz w:val="16"/>
                <w:szCs w:val="16"/>
                <w:lang w:val="es-CO" w:eastAsia="es-CO"/>
              </w:rPr>
            </w:pPr>
            <w:r w:rsidRPr="008C05B5">
              <w:rPr>
                <w:rFonts w:ascii="Arial" w:hAnsi="Arial" w:cs="Arial"/>
                <w:color w:val="000000"/>
                <w:sz w:val="16"/>
                <w:szCs w:val="16"/>
                <w:lang w:val="es-CO" w:eastAsia="es-CO"/>
              </w:rPr>
              <w:t>HORA</w:t>
            </w:r>
          </w:p>
        </w:tc>
      </w:tr>
    </w:tbl>
    <w:p w14:paraId="159DD3C9" w14:textId="77777777" w:rsidR="00F47B89" w:rsidRPr="00067F7C" w:rsidRDefault="00F47B89" w:rsidP="00C673C5">
      <w:pPr>
        <w:jc w:val="both"/>
        <w:rPr>
          <w:rFonts w:ascii="Arial" w:hAnsi="Arial" w:cs="Arial"/>
          <w:sz w:val="20"/>
          <w:szCs w:val="20"/>
        </w:rPr>
      </w:pPr>
    </w:p>
    <w:p w14:paraId="5C074A14" w14:textId="15A0C5F1" w:rsidR="00531E0C" w:rsidRDefault="00531E0C" w:rsidP="00C673C5">
      <w:pPr>
        <w:jc w:val="both"/>
        <w:rPr>
          <w:rFonts w:ascii="Arial" w:hAnsi="Arial" w:cs="Arial"/>
          <w:sz w:val="20"/>
          <w:szCs w:val="20"/>
        </w:rPr>
      </w:pPr>
    </w:p>
    <w:p w14:paraId="56D4657D" w14:textId="7EEA11E2" w:rsidR="00F47B89" w:rsidRPr="00303256" w:rsidRDefault="00F47B89" w:rsidP="00F47B89">
      <w:pPr>
        <w:pStyle w:val="Ttulo2"/>
        <w:jc w:val="both"/>
        <w:rPr>
          <w:rFonts w:ascii="Arial" w:hAnsi="Arial" w:cs="Arial"/>
          <w:b/>
          <w:bCs/>
          <w:color w:val="auto"/>
          <w:sz w:val="20"/>
          <w:szCs w:val="20"/>
        </w:rPr>
      </w:pPr>
      <w:r w:rsidRPr="00303256">
        <w:rPr>
          <w:rFonts w:ascii="Arial" w:hAnsi="Arial" w:cs="Arial"/>
          <w:b/>
          <w:bCs/>
          <w:color w:val="auto"/>
          <w:sz w:val="20"/>
          <w:szCs w:val="20"/>
        </w:rPr>
        <w:t>1.</w:t>
      </w:r>
      <w:r>
        <w:rPr>
          <w:rFonts w:ascii="Arial" w:hAnsi="Arial" w:cs="Arial"/>
          <w:b/>
          <w:bCs/>
          <w:color w:val="auto"/>
          <w:sz w:val="20"/>
          <w:szCs w:val="20"/>
        </w:rPr>
        <w:t>11</w:t>
      </w:r>
      <w:r w:rsidRPr="00303256">
        <w:rPr>
          <w:rFonts w:ascii="Arial" w:hAnsi="Arial" w:cs="Arial"/>
          <w:b/>
          <w:bCs/>
          <w:color w:val="auto"/>
          <w:sz w:val="20"/>
          <w:szCs w:val="20"/>
        </w:rPr>
        <w:t xml:space="preserve"> </w:t>
      </w:r>
      <w:r w:rsidRPr="00F47B89">
        <w:rPr>
          <w:rFonts w:ascii="Arial" w:hAnsi="Arial" w:cs="Arial"/>
          <w:b/>
          <w:bCs/>
          <w:color w:val="000000"/>
          <w:sz w:val="20"/>
          <w:szCs w:val="20"/>
          <w:lang w:val="es-CO" w:eastAsia="es-CO"/>
        </w:rPr>
        <w:t xml:space="preserve">SUMINISTRO DE BULLDOZER modelo superior a 2010 con un peso operacional mínimo de 1179 </w:t>
      </w:r>
      <w:proofErr w:type="gramStart"/>
      <w:r w:rsidRPr="00F47B89">
        <w:rPr>
          <w:rFonts w:ascii="Arial" w:hAnsi="Arial" w:cs="Arial"/>
          <w:b/>
          <w:bCs/>
          <w:color w:val="000000"/>
          <w:sz w:val="20"/>
          <w:szCs w:val="20"/>
          <w:lang w:val="es-CO" w:eastAsia="es-CO"/>
        </w:rPr>
        <w:t>kg ,</w:t>
      </w:r>
      <w:proofErr w:type="gramEnd"/>
      <w:r w:rsidRPr="00F47B89">
        <w:rPr>
          <w:rFonts w:ascii="Arial" w:hAnsi="Arial" w:cs="Arial"/>
          <w:b/>
          <w:bCs/>
          <w:color w:val="000000"/>
          <w:sz w:val="20"/>
          <w:szCs w:val="20"/>
          <w:lang w:val="es-CO" w:eastAsia="es-CO"/>
        </w:rPr>
        <w:t xml:space="preserve"> una potencia mínima de 159 </w:t>
      </w:r>
      <w:proofErr w:type="spellStart"/>
      <w:r w:rsidRPr="00F47B89">
        <w:rPr>
          <w:rFonts w:ascii="Arial" w:hAnsi="Arial" w:cs="Arial"/>
          <w:b/>
          <w:bCs/>
          <w:color w:val="000000"/>
          <w:sz w:val="20"/>
          <w:szCs w:val="20"/>
          <w:lang w:val="es-CO" w:eastAsia="es-CO"/>
        </w:rPr>
        <w:t>kw</w:t>
      </w:r>
      <w:proofErr w:type="spellEnd"/>
      <w:r w:rsidRPr="00F47B89">
        <w:rPr>
          <w:rFonts w:ascii="Arial" w:hAnsi="Arial" w:cs="Arial"/>
          <w:b/>
          <w:bCs/>
          <w:color w:val="000000"/>
          <w:sz w:val="20"/>
          <w:szCs w:val="20"/>
          <w:lang w:val="es-CO" w:eastAsia="es-CO"/>
        </w:rPr>
        <w:t xml:space="preserve"> y un cilindraje mínimo de 8.8</w:t>
      </w:r>
    </w:p>
    <w:p w14:paraId="2D466126" w14:textId="77777777" w:rsidR="00F47B89" w:rsidRPr="00716418" w:rsidRDefault="00F47B89" w:rsidP="00F47B89"/>
    <w:p w14:paraId="0009C880" w14:textId="77777777" w:rsidR="00F47B89" w:rsidRPr="00067F7C" w:rsidRDefault="00F47B89" w:rsidP="00F47B89">
      <w:pPr>
        <w:pStyle w:val="Titulo3"/>
        <w:rPr>
          <w:rFonts w:ascii="Arial" w:hAnsi="Arial" w:cs="Arial"/>
          <w:color w:val="auto"/>
          <w:sz w:val="20"/>
          <w:szCs w:val="20"/>
        </w:rPr>
      </w:pPr>
      <w:r w:rsidRPr="00067F7C">
        <w:rPr>
          <w:rFonts w:ascii="Arial" w:hAnsi="Arial" w:cs="Arial"/>
          <w:color w:val="auto"/>
          <w:sz w:val="20"/>
          <w:szCs w:val="20"/>
        </w:rPr>
        <w:t xml:space="preserve">Alcance </w:t>
      </w:r>
    </w:p>
    <w:p w14:paraId="125D73E0" w14:textId="77777777" w:rsidR="00F47B89" w:rsidRDefault="00F47B89" w:rsidP="00F47B89">
      <w:pPr>
        <w:jc w:val="both"/>
        <w:rPr>
          <w:rFonts w:ascii="Arial" w:hAnsi="Arial" w:cs="Arial"/>
          <w:sz w:val="20"/>
          <w:szCs w:val="20"/>
        </w:rPr>
      </w:pPr>
    </w:p>
    <w:p w14:paraId="263313A6" w14:textId="74BCF605" w:rsidR="00F47B89" w:rsidRPr="00F47B89" w:rsidRDefault="00F47B89" w:rsidP="00F47B89">
      <w:pPr>
        <w:pStyle w:val="Ttulo2"/>
        <w:jc w:val="both"/>
        <w:rPr>
          <w:rFonts w:ascii="Arial" w:hAnsi="Arial" w:cs="Arial"/>
          <w:color w:val="auto"/>
          <w:sz w:val="20"/>
          <w:szCs w:val="20"/>
        </w:rPr>
      </w:pPr>
      <w:r w:rsidRPr="005A5006">
        <w:rPr>
          <w:rFonts w:ascii="Arial" w:hAnsi="Arial" w:cs="Arial"/>
          <w:color w:val="000000"/>
          <w:sz w:val="20"/>
          <w:szCs w:val="20"/>
          <w:lang w:val="es-CO" w:eastAsia="es-CO"/>
        </w:rPr>
        <w:t xml:space="preserve">SUMINISTRO DE BULLDOZER modelo superior a 2010 con un peso operacional mínimo de 1179 </w:t>
      </w:r>
      <w:proofErr w:type="gramStart"/>
      <w:r w:rsidRPr="005A5006">
        <w:rPr>
          <w:rFonts w:ascii="Arial" w:hAnsi="Arial" w:cs="Arial"/>
          <w:color w:val="000000"/>
          <w:sz w:val="20"/>
          <w:szCs w:val="20"/>
          <w:lang w:val="es-CO" w:eastAsia="es-CO"/>
        </w:rPr>
        <w:t>kg ,</w:t>
      </w:r>
      <w:proofErr w:type="gramEnd"/>
      <w:r w:rsidRPr="005A5006">
        <w:rPr>
          <w:rFonts w:ascii="Arial" w:hAnsi="Arial" w:cs="Arial"/>
          <w:color w:val="000000"/>
          <w:sz w:val="20"/>
          <w:szCs w:val="20"/>
          <w:lang w:val="es-CO" w:eastAsia="es-CO"/>
        </w:rPr>
        <w:t xml:space="preserve"> una potencia mínima de 159 </w:t>
      </w:r>
      <w:proofErr w:type="spellStart"/>
      <w:r w:rsidRPr="005A5006">
        <w:rPr>
          <w:rFonts w:ascii="Arial" w:hAnsi="Arial" w:cs="Arial"/>
          <w:color w:val="000000"/>
          <w:sz w:val="20"/>
          <w:szCs w:val="20"/>
          <w:lang w:val="es-CO" w:eastAsia="es-CO"/>
        </w:rPr>
        <w:t>kw</w:t>
      </w:r>
      <w:proofErr w:type="spellEnd"/>
      <w:r w:rsidRPr="005A5006">
        <w:rPr>
          <w:rFonts w:ascii="Arial" w:hAnsi="Arial" w:cs="Arial"/>
          <w:color w:val="000000"/>
          <w:sz w:val="20"/>
          <w:szCs w:val="20"/>
          <w:lang w:val="es-CO" w:eastAsia="es-CO"/>
        </w:rPr>
        <w:t xml:space="preserve"> y un cilindraje mínimo de 8.</w:t>
      </w:r>
      <w:r w:rsidRPr="005A5006">
        <w:rPr>
          <w:rFonts w:ascii="Arial" w:hAnsi="Arial" w:cs="Arial"/>
          <w:color w:val="auto"/>
          <w:sz w:val="20"/>
          <w:szCs w:val="20"/>
          <w:lang w:val="es-CO" w:eastAsia="es-CO"/>
        </w:rPr>
        <w:t xml:space="preserve">8 </w:t>
      </w:r>
      <w:r w:rsidRPr="005A5006">
        <w:rPr>
          <w:rFonts w:ascii="Arial" w:hAnsi="Arial" w:cs="Arial"/>
          <w:color w:val="auto"/>
          <w:sz w:val="20"/>
          <w:szCs w:val="20"/>
        </w:rPr>
        <w:t>con operador y suministro de combustible.</w:t>
      </w:r>
    </w:p>
    <w:p w14:paraId="10857C13" w14:textId="77777777" w:rsidR="00F47B89" w:rsidRPr="00F47B89" w:rsidRDefault="00F47B89" w:rsidP="00F47B89">
      <w:pPr>
        <w:jc w:val="both"/>
        <w:rPr>
          <w:rFonts w:ascii="Arial" w:hAnsi="Arial" w:cs="Arial"/>
          <w:sz w:val="20"/>
          <w:szCs w:val="20"/>
        </w:rPr>
      </w:pPr>
    </w:p>
    <w:p w14:paraId="6BF5B213" w14:textId="77777777" w:rsidR="00F47B89" w:rsidRDefault="00F47B89" w:rsidP="00F47B89">
      <w:pPr>
        <w:jc w:val="both"/>
        <w:rPr>
          <w:rFonts w:ascii="Arial" w:hAnsi="Arial" w:cs="Arial"/>
          <w:sz w:val="20"/>
          <w:szCs w:val="20"/>
        </w:rPr>
      </w:pPr>
    </w:p>
    <w:p w14:paraId="419C8F4A" w14:textId="77777777" w:rsidR="008C05B5" w:rsidRDefault="008C05B5" w:rsidP="00F47B89">
      <w:pPr>
        <w:jc w:val="both"/>
        <w:rPr>
          <w:rFonts w:ascii="Arial" w:hAnsi="Arial" w:cs="Arial"/>
          <w:sz w:val="20"/>
          <w:szCs w:val="20"/>
        </w:rPr>
      </w:pPr>
    </w:p>
    <w:p w14:paraId="49AC90E1" w14:textId="77777777" w:rsidR="008C05B5" w:rsidRPr="00067F7C" w:rsidRDefault="008C05B5" w:rsidP="00F47B89">
      <w:pPr>
        <w:jc w:val="both"/>
        <w:rPr>
          <w:rFonts w:ascii="Arial" w:hAnsi="Arial" w:cs="Arial"/>
          <w:sz w:val="20"/>
          <w:szCs w:val="20"/>
        </w:rPr>
      </w:pPr>
    </w:p>
    <w:p w14:paraId="4BBD868D" w14:textId="77777777" w:rsidR="00F47B89" w:rsidRPr="00067F7C" w:rsidRDefault="00F47B89" w:rsidP="00F47B89">
      <w:pPr>
        <w:pStyle w:val="Titulo3"/>
        <w:rPr>
          <w:rFonts w:ascii="Arial" w:hAnsi="Arial" w:cs="Arial"/>
          <w:color w:val="auto"/>
          <w:sz w:val="20"/>
          <w:szCs w:val="20"/>
        </w:rPr>
      </w:pPr>
      <w:r w:rsidRPr="00067F7C">
        <w:rPr>
          <w:rFonts w:ascii="Arial" w:hAnsi="Arial" w:cs="Arial"/>
          <w:color w:val="auto"/>
          <w:sz w:val="20"/>
          <w:szCs w:val="20"/>
        </w:rPr>
        <w:lastRenderedPageBreak/>
        <w:t>Descripción y método</w:t>
      </w:r>
    </w:p>
    <w:p w14:paraId="62DF37EA" w14:textId="7C9044CF" w:rsidR="00F47B89" w:rsidRDefault="00F47B89" w:rsidP="00F47B89">
      <w:pPr>
        <w:jc w:val="both"/>
        <w:rPr>
          <w:rFonts w:ascii="Arial" w:hAnsi="Arial" w:cs="Arial"/>
          <w:sz w:val="20"/>
          <w:szCs w:val="20"/>
        </w:rPr>
      </w:pPr>
      <w:r w:rsidRPr="005A5006">
        <w:rPr>
          <w:rFonts w:ascii="Arial" w:hAnsi="Arial" w:cs="Arial"/>
          <w:color w:val="000000"/>
          <w:sz w:val="20"/>
          <w:szCs w:val="20"/>
          <w:lang w:val="es-CO" w:eastAsia="es-CO"/>
        </w:rPr>
        <w:t xml:space="preserve">SUMINISTRO DE BULLDOZER modelo superior a 2010 con un peso operacional mínimo de 1179 </w:t>
      </w:r>
      <w:proofErr w:type="gramStart"/>
      <w:r w:rsidRPr="005A5006">
        <w:rPr>
          <w:rFonts w:ascii="Arial" w:hAnsi="Arial" w:cs="Arial"/>
          <w:color w:val="000000"/>
          <w:sz w:val="20"/>
          <w:szCs w:val="20"/>
          <w:lang w:val="es-CO" w:eastAsia="es-CO"/>
        </w:rPr>
        <w:t>kg ,</w:t>
      </w:r>
      <w:proofErr w:type="gramEnd"/>
      <w:r w:rsidRPr="005A5006">
        <w:rPr>
          <w:rFonts w:ascii="Arial" w:hAnsi="Arial" w:cs="Arial"/>
          <w:color w:val="000000"/>
          <w:sz w:val="20"/>
          <w:szCs w:val="20"/>
          <w:lang w:val="es-CO" w:eastAsia="es-CO"/>
        </w:rPr>
        <w:t xml:space="preserve"> una potencia mínima de 159 </w:t>
      </w:r>
      <w:proofErr w:type="spellStart"/>
      <w:r w:rsidRPr="005A5006">
        <w:rPr>
          <w:rFonts w:ascii="Arial" w:hAnsi="Arial" w:cs="Arial"/>
          <w:color w:val="000000"/>
          <w:sz w:val="20"/>
          <w:szCs w:val="20"/>
          <w:lang w:val="es-CO" w:eastAsia="es-CO"/>
        </w:rPr>
        <w:t>kw</w:t>
      </w:r>
      <w:proofErr w:type="spellEnd"/>
      <w:r w:rsidRPr="005A5006">
        <w:rPr>
          <w:rFonts w:ascii="Arial" w:hAnsi="Arial" w:cs="Arial"/>
          <w:color w:val="000000"/>
          <w:sz w:val="20"/>
          <w:szCs w:val="20"/>
          <w:lang w:val="es-CO" w:eastAsia="es-CO"/>
        </w:rPr>
        <w:t xml:space="preserve"> y un cilindraje mínimo de 8.</w:t>
      </w:r>
      <w:r w:rsidRPr="005A5006">
        <w:rPr>
          <w:rFonts w:ascii="Arial" w:hAnsi="Arial" w:cs="Arial"/>
          <w:sz w:val="20"/>
          <w:szCs w:val="20"/>
          <w:lang w:val="es-CO" w:eastAsia="es-CO"/>
        </w:rPr>
        <w:t xml:space="preserve">8 </w:t>
      </w:r>
      <w:r w:rsidRPr="005A5006">
        <w:rPr>
          <w:rFonts w:ascii="Arial" w:hAnsi="Arial" w:cs="Arial"/>
          <w:sz w:val="20"/>
          <w:szCs w:val="20"/>
        </w:rPr>
        <w:t>con operador y suministro de combustible</w:t>
      </w:r>
      <w:r w:rsidR="005A5006">
        <w:rPr>
          <w:rFonts w:ascii="Arial" w:hAnsi="Arial" w:cs="Arial"/>
          <w:sz w:val="20"/>
          <w:szCs w:val="20"/>
        </w:rPr>
        <w:t>.</w:t>
      </w:r>
    </w:p>
    <w:p w14:paraId="28710611" w14:textId="77777777" w:rsidR="00F47B89" w:rsidRPr="00067F7C" w:rsidRDefault="00F47B89" w:rsidP="00F47B89">
      <w:pPr>
        <w:jc w:val="both"/>
        <w:rPr>
          <w:rFonts w:ascii="Arial" w:hAnsi="Arial" w:cs="Arial"/>
          <w:b/>
          <w:bCs/>
          <w:sz w:val="20"/>
          <w:szCs w:val="20"/>
        </w:rPr>
      </w:pPr>
      <w:r w:rsidRPr="00067F7C">
        <w:rPr>
          <w:rFonts w:ascii="Arial" w:hAnsi="Arial" w:cs="Arial"/>
          <w:b/>
          <w:bCs/>
          <w:sz w:val="20"/>
          <w:szCs w:val="20"/>
        </w:rPr>
        <w:t xml:space="preserve">Procedimiento de ejecución </w:t>
      </w:r>
    </w:p>
    <w:p w14:paraId="13028FE6" w14:textId="77777777" w:rsidR="00F47B89" w:rsidRPr="00067F7C" w:rsidRDefault="00F47B89" w:rsidP="00F47B89">
      <w:pPr>
        <w:jc w:val="both"/>
        <w:rPr>
          <w:rFonts w:ascii="Arial" w:hAnsi="Arial" w:cs="Arial"/>
          <w:b/>
          <w:bCs/>
          <w:sz w:val="20"/>
          <w:szCs w:val="20"/>
        </w:rPr>
      </w:pPr>
    </w:p>
    <w:p w14:paraId="670659C7" w14:textId="77777777" w:rsidR="00FF5A99" w:rsidRPr="005A5006" w:rsidRDefault="00FF5A99" w:rsidP="00FF5A99">
      <w:pPr>
        <w:jc w:val="both"/>
        <w:rPr>
          <w:rFonts w:ascii="Arial" w:hAnsi="Arial" w:cs="Arial"/>
          <w:sz w:val="20"/>
          <w:szCs w:val="20"/>
        </w:rPr>
      </w:pPr>
      <w:r w:rsidRPr="005A5006">
        <w:rPr>
          <w:rFonts w:ascii="Arial" w:hAnsi="Arial" w:cs="Arial"/>
          <w:sz w:val="20"/>
          <w:szCs w:val="20"/>
        </w:rPr>
        <w:t>1</w:t>
      </w:r>
      <w:r w:rsidRPr="005A5006">
        <w:rPr>
          <w:rFonts w:ascii="Arial" w:hAnsi="Arial" w:cs="Arial"/>
          <w:sz w:val="20"/>
          <w:szCs w:val="20"/>
        </w:rPr>
        <w:tab/>
        <w:t>suministro de maquinaria.</w:t>
      </w:r>
    </w:p>
    <w:p w14:paraId="79AF0EEA" w14:textId="19CFE44E" w:rsidR="00FF5A99" w:rsidRPr="005A5006" w:rsidRDefault="00FF5A99" w:rsidP="00FF5A99">
      <w:pPr>
        <w:jc w:val="both"/>
        <w:rPr>
          <w:rFonts w:ascii="Arial" w:hAnsi="Arial" w:cs="Arial"/>
          <w:sz w:val="20"/>
          <w:szCs w:val="20"/>
        </w:rPr>
      </w:pPr>
      <w:r w:rsidRPr="005A5006">
        <w:rPr>
          <w:rFonts w:ascii="Arial" w:hAnsi="Arial" w:cs="Arial"/>
          <w:sz w:val="20"/>
          <w:szCs w:val="20"/>
        </w:rPr>
        <w:t>2</w:t>
      </w:r>
      <w:r w:rsidRPr="005A5006">
        <w:rPr>
          <w:rFonts w:ascii="Arial" w:hAnsi="Arial" w:cs="Arial"/>
          <w:sz w:val="20"/>
          <w:szCs w:val="20"/>
        </w:rPr>
        <w:tab/>
      </w:r>
      <w:r>
        <w:rPr>
          <w:rFonts w:ascii="Arial" w:hAnsi="Arial" w:cs="Arial"/>
          <w:sz w:val="20"/>
          <w:szCs w:val="20"/>
        </w:rPr>
        <w:t>operador</w:t>
      </w:r>
      <w:r w:rsidRPr="005A5006">
        <w:rPr>
          <w:rFonts w:ascii="Arial" w:hAnsi="Arial" w:cs="Arial"/>
          <w:sz w:val="20"/>
          <w:szCs w:val="20"/>
        </w:rPr>
        <w:t>.</w:t>
      </w:r>
    </w:p>
    <w:p w14:paraId="4BDC2F3A" w14:textId="77777777" w:rsidR="00FF5A99" w:rsidRPr="005A5006" w:rsidRDefault="00FF5A99" w:rsidP="00FF5A99">
      <w:pPr>
        <w:jc w:val="both"/>
        <w:rPr>
          <w:rFonts w:ascii="Arial" w:hAnsi="Arial" w:cs="Arial"/>
          <w:sz w:val="20"/>
          <w:szCs w:val="20"/>
        </w:rPr>
      </w:pPr>
      <w:r w:rsidRPr="005A5006">
        <w:rPr>
          <w:rFonts w:ascii="Arial" w:hAnsi="Arial" w:cs="Arial"/>
          <w:sz w:val="20"/>
          <w:szCs w:val="20"/>
        </w:rPr>
        <w:t>3</w:t>
      </w:r>
      <w:r w:rsidRPr="005A5006">
        <w:rPr>
          <w:rFonts w:ascii="Arial" w:hAnsi="Arial" w:cs="Arial"/>
          <w:sz w:val="20"/>
          <w:szCs w:val="20"/>
        </w:rPr>
        <w:tab/>
        <w:t>suministro de combustible.</w:t>
      </w:r>
    </w:p>
    <w:p w14:paraId="590CA69A" w14:textId="77777777" w:rsidR="00FF5A99" w:rsidRDefault="00FF5A99" w:rsidP="00FF5A99">
      <w:pPr>
        <w:jc w:val="both"/>
        <w:rPr>
          <w:rFonts w:ascii="Arial" w:hAnsi="Arial" w:cs="Arial"/>
          <w:sz w:val="20"/>
          <w:szCs w:val="20"/>
        </w:rPr>
      </w:pPr>
      <w:r w:rsidRPr="005A5006">
        <w:rPr>
          <w:rFonts w:ascii="Arial" w:hAnsi="Arial" w:cs="Arial"/>
          <w:sz w:val="20"/>
          <w:szCs w:val="20"/>
        </w:rPr>
        <w:t>4</w:t>
      </w:r>
      <w:r w:rsidRPr="005A5006">
        <w:rPr>
          <w:rFonts w:ascii="Arial" w:hAnsi="Arial" w:cs="Arial"/>
          <w:sz w:val="20"/>
          <w:szCs w:val="20"/>
        </w:rPr>
        <w:tab/>
        <w:t>cumplimiento de actividades previstas por el distrito contratante</w:t>
      </w:r>
      <w:r>
        <w:rPr>
          <w:rFonts w:ascii="Arial" w:hAnsi="Arial" w:cs="Arial"/>
          <w:sz w:val="20"/>
          <w:szCs w:val="20"/>
        </w:rPr>
        <w:t xml:space="preserve"> </w:t>
      </w:r>
    </w:p>
    <w:p w14:paraId="55603650" w14:textId="0069B0AD" w:rsidR="00FF5A99" w:rsidRDefault="00FF5A99" w:rsidP="00FF5A99">
      <w:pPr>
        <w:jc w:val="both"/>
        <w:rPr>
          <w:rFonts w:ascii="Arial" w:hAnsi="Arial" w:cs="Arial"/>
          <w:sz w:val="20"/>
          <w:szCs w:val="20"/>
        </w:rPr>
      </w:pPr>
      <w:r>
        <w:rPr>
          <w:rFonts w:ascii="Arial" w:hAnsi="Arial" w:cs="Arial"/>
          <w:sz w:val="20"/>
          <w:szCs w:val="20"/>
        </w:rPr>
        <w:t xml:space="preserve">5           reparaciones y mantenimiento generales </w:t>
      </w:r>
    </w:p>
    <w:p w14:paraId="6C346CB9" w14:textId="77777777" w:rsidR="00F47B89" w:rsidRDefault="00F47B89" w:rsidP="00F47B89">
      <w:pPr>
        <w:jc w:val="both"/>
        <w:rPr>
          <w:rFonts w:ascii="Arial" w:hAnsi="Arial" w:cs="Arial"/>
          <w:sz w:val="20"/>
          <w:szCs w:val="20"/>
        </w:rPr>
      </w:pPr>
    </w:p>
    <w:p w14:paraId="323BDE08" w14:textId="77777777" w:rsidR="00F47B89" w:rsidRPr="00067F7C" w:rsidRDefault="00F47B89" w:rsidP="00F47B89">
      <w:pPr>
        <w:jc w:val="both"/>
        <w:rPr>
          <w:rFonts w:ascii="Arial" w:hAnsi="Arial" w:cs="Arial"/>
          <w:sz w:val="20"/>
          <w:szCs w:val="20"/>
        </w:rPr>
      </w:pPr>
    </w:p>
    <w:p w14:paraId="3DC1B73E" w14:textId="77777777" w:rsidR="00F47B89" w:rsidRDefault="00F47B89" w:rsidP="00F47B89">
      <w:pPr>
        <w:pStyle w:val="Titulo3"/>
        <w:rPr>
          <w:rFonts w:ascii="Arial" w:hAnsi="Arial" w:cs="Arial"/>
          <w:color w:val="auto"/>
          <w:sz w:val="20"/>
          <w:szCs w:val="20"/>
        </w:rPr>
      </w:pPr>
      <w:r w:rsidRPr="00067F7C">
        <w:rPr>
          <w:rFonts w:ascii="Arial" w:hAnsi="Arial" w:cs="Arial"/>
          <w:color w:val="auto"/>
          <w:sz w:val="20"/>
          <w:szCs w:val="20"/>
        </w:rPr>
        <w:t xml:space="preserve">Unidad de medida </w:t>
      </w:r>
    </w:p>
    <w:p w14:paraId="0D2F234E" w14:textId="77777777" w:rsidR="008C05B5" w:rsidRPr="00067F7C" w:rsidRDefault="008C05B5" w:rsidP="00F47B89">
      <w:pPr>
        <w:pStyle w:val="Titulo3"/>
        <w:rPr>
          <w:rFonts w:ascii="Arial" w:hAnsi="Arial" w:cs="Arial"/>
          <w:color w:val="auto"/>
          <w:sz w:val="20"/>
          <w:szCs w:val="20"/>
        </w:rPr>
      </w:pPr>
    </w:p>
    <w:p w14:paraId="4B9F934C" w14:textId="6C07DAB2" w:rsidR="00F47B89" w:rsidRDefault="00F47B89" w:rsidP="00F47B89">
      <w:pPr>
        <w:jc w:val="both"/>
        <w:rPr>
          <w:rFonts w:ascii="Arial" w:hAnsi="Arial" w:cs="Arial"/>
          <w:sz w:val="20"/>
          <w:szCs w:val="20"/>
        </w:rPr>
      </w:pPr>
      <w:r w:rsidRPr="005A5006">
        <w:rPr>
          <w:rFonts w:ascii="Arial" w:hAnsi="Arial" w:cs="Arial"/>
          <w:sz w:val="20"/>
          <w:szCs w:val="20"/>
        </w:rPr>
        <w:t>El suministro del bulldozer se medirá para el pago en horas (h), según los controles de horómetro tanto del equipo como del operador. En el precio por horas de suministro incluye el operador, suministro de combustible, reparaciones y mantenimientos generales.</w:t>
      </w:r>
    </w:p>
    <w:p w14:paraId="43E2B947" w14:textId="77777777" w:rsidR="00F47B89" w:rsidRDefault="00F47B89" w:rsidP="00F47B89">
      <w:pPr>
        <w:jc w:val="both"/>
        <w:rPr>
          <w:rFonts w:ascii="Arial" w:hAnsi="Arial" w:cs="Arial"/>
          <w:sz w:val="20"/>
          <w:szCs w:val="20"/>
        </w:rPr>
      </w:pPr>
    </w:p>
    <w:p w14:paraId="6BEABD7F" w14:textId="77777777" w:rsidR="00F47B89" w:rsidRPr="00067F7C" w:rsidRDefault="00F47B89" w:rsidP="00F47B89">
      <w:pPr>
        <w:jc w:val="both"/>
        <w:rPr>
          <w:rFonts w:ascii="Arial" w:hAnsi="Arial" w:cs="Arial"/>
          <w:sz w:val="20"/>
          <w:szCs w:val="20"/>
        </w:rPr>
      </w:pPr>
    </w:p>
    <w:p w14:paraId="27748FC6" w14:textId="77777777" w:rsidR="00F47B89" w:rsidRDefault="00F47B89" w:rsidP="00F47B89">
      <w:pPr>
        <w:pStyle w:val="Titulo3"/>
        <w:rPr>
          <w:rFonts w:ascii="Arial" w:hAnsi="Arial" w:cs="Arial"/>
          <w:color w:val="auto"/>
          <w:sz w:val="20"/>
          <w:szCs w:val="20"/>
        </w:rPr>
      </w:pPr>
      <w:r w:rsidRPr="00067F7C">
        <w:rPr>
          <w:rFonts w:ascii="Arial" w:hAnsi="Arial" w:cs="Arial"/>
          <w:color w:val="auto"/>
          <w:sz w:val="20"/>
          <w:szCs w:val="20"/>
        </w:rPr>
        <w:t>Forma de pago</w:t>
      </w:r>
    </w:p>
    <w:p w14:paraId="56BB81EA" w14:textId="77777777" w:rsidR="008C05B5" w:rsidRPr="00067F7C" w:rsidRDefault="008C05B5" w:rsidP="00F47B89">
      <w:pPr>
        <w:pStyle w:val="Titulo3"/>
        <w:rPr>
          <w:rFonts w:ascii="Arial" w:hAnsi="Arial" w:cs="Arial"/>
          <w:color w:val="auto"/>
          <w:sz w:val="20"/>
          <w:szCs w:val="20"/>
        </w:rPr>
      </w:pPr>
    </w:p>
    <w:p w14:paraId="3DBC624A" w14:textId="7DB23FE7" w:rsidR="00F47B89" w:rsidRPr="00067F7C" w:rsidRDefault="00F47B89" w:rsidP="00F47B89">
      <w:pPr>
        <w:jc w:val="both"/>
        <w:rPr>
          <w:rFonts w:ascii="Arial" w:hAnsi="Arial" w:cs="Arial"/>
          <w:sz w:val="20"/>
          <w:szCs w:val="20"/>
        </w:rPr>
      </w:pPr>
      <w:r w:rsidRPr="00067F7C">
        <w:rPr>
          <w:rFonts w:ascii="Arial" w:hAnsi="Arial" w:cs="Arial"/>
          <w:sz w:val="20"/>
          <w:szCs w:val="20"/>
        </w:rPr>
        <w:t xml:space="preserve">El pago se hará por precios unitarios ya establecidos en el contrato que incluyen </w:t>
      </w:r>
      <w:r>
        <w:rPr>
          <w:rFonts w:ascii="Arial" w:hAnsi="Arial" w:cs="Arial"/>
          <w:sz w:val="20"/>
          <w:szCs w:val="20"/>
        </w:rPr>
        <w:t>suministro de maquinaria.</w:t>
      </w:r>
    </w:p>
    <w:p w14:paraId="50E56124" w14:textId="77777777" w:rsidR="00303256" w:rsidRPr="00067F7C" w:rsidRDefault="00303256" w:rsidP="00303256">
      <w:pPr>
        <w:jc w:val="both"/>
        <w:rPr>
          <w:rFonts w:ascii="Arial" w:hAnsi="Arial" w:cs="Arial"/>
          <w:sz w:val="20"/>
          <w:szCs w:val="20"/>
        </w:rPr>
      </w:pPr>
    </w:p>
    <w:p w14:paraId="0ACC93D3" w14:textId="77777777" w:rsidR="00303256" w:rsidRPr="00067F7C" w:rsidRDefault="00303256" w:rsidP="00303256">
      <w:pPr>
        <w:pStyle w:val="Titulo3"/>
        <w:rPr>
          <w:rFonts w:ascii="Arial" w:hAnsi="Arial" w:cs="Arial"/>
          <w:color w:val="auto"/>
          <w:sz w:val="20"/>
          <w:szCs w:val="20"/>
        </w:rPr>
      </w:pPr>
      <w:r w:rsidRPr="00067F7C">
        <w:rPr>
          <w:rFonts w:ascii="Arial" w:hAnsi="Arial" w:cs="Arial"/>
          <w:color w:val="auto"/>
          <w:sz w:val="20"/>
          <w:szCs w:val="20"/>
        </w:rPr>
        <w:t>Ítem de pago</w:t>
      </w:r>
    </w:p>
    <w:p w14:paraId="77FF3705" w14:textId="77777777" w:rsidR="00303256" w:rsidRDefault="00303256" w:rsidP="00303256">
      <w:pPr>
        <w:jc w:val="both"/>
        <w:rPr>
          <w:rFonts w:ascii="Arial" w:hAnsi="Arial" w:cs="Arial"/>
          <w:sz w:val="20"/>
          <w:szCs w:val="20"/>
        </w:rPr>
      </w:pPr>
    </w:p>
    <w:tbl>
      <w:tblPr>
        <w:tblW w:w="7195" w:type="dxa"/>
        <w:jc w:val="center"/>
        <w:tblCellMar>
          <w:left w:w="70" w:type="dxa"/>
          <w:right w:w="70" w:type="dxa"/>
        </w:tblCellMar>
        <w:tblLook w:val="04A0" w:firstRow="1" w:lastRow="0" w:firstColumn="1" w:lastColumn="0" w:noHBand="0" w:noVBand="1"/>
      </w:tblPr>
      <w:tblGrid>
        <w:gridCol w:w="494"/>
        <w:gridCol w:w="4678"/>
        <w:gridCol w:w="2023"/>
      </w:tblGrid>
      <w:tr w:rsidR="008C05B5" w:rsidRPr="008C05B5" w14:paraId="1B28F3BE" w14:textId="77777777" w:rsidTr="008C05B5">
        <w:trPr>
          <w:trHeight w:val="330"/>
          <w:jc w:val="center"/>
        </w:trPr>
        <w:tc>
          <w:tcPr>
            <w:tcW w:w="494" w:type="dxa"/>
            <w:tcBorders>
              <w:top w:val="single" w:sz="8" w:space="0" w:color="auto"/>
              <w:left w:val="single" w:sz="4" w:space="0" w:color="auto"/>
              <w:bottom w:val="single" w:sz="8" w:space="0" w:color="auto"/>
              <w:right w:val="single" w:sz="8" w:space="0" w:color="auto"/>
            </w:tcBorders>
            <w:vAlign w:val="center"/>
            <w:hideMark/>
          </w:tcPr>
          <w:p w14:paraId="1FDF7CD6" w14:textId="77777777" w:rsidR="008C05B5" w:rsidRPr="008C05B5" w:rsidRDefault="008C05B5" w:rsidP="00EC5AEF">
            <w:pPr>
              <w:jc w:val="center"/>
              <w:rPr>
                <w:rFonts w:ascii="Arial" w:hAnsi="Arial" w:cs="Arial"/>
                <w:b/>
                <w:bCs/>
                <w:color w:val="000000"/>
                <w:sz w:val="16"/>
                <w:szCs w:val="16"/>
              </w:rPr>
            </w:pPr>
            <w:r w:rsidRPr="008C05B5">
              <w:rPr>
                <w:rFonts w:ascii="Arial" w:hAnsi="Arial" w:cs="Arial"/>
                <w:b/>
                <w:bCs/>
                <w:color w:val="000000"/>
                <w:sz w:val="16"/>
                <w:szCs w:val="16"/>
              </w:rPr>
              <w:t>1</w:t>
            </w:r>
          </w:p>
        </w:tc>
        <w:tc>
          <w:tcPr>
            <w:tcW w:w="4678" w:type="dxa"/>
            <w:tcBorders>
              <w:top w:val="single" w:sz="8" w:space="0" w:color="auto"/>
              <w:left w:val="nil"/>
              <w:bottom w:val="single" w:sz="8" w:space="0" w:color="auto"/>
              <w:right w:val="single" w:sz="4" w:space="0" w:color="auto"/>
            </w:tcBorders>
            <w:vAlign w:val="center"/>
            <w:hideMark/>
          </w:tcPr>
          <w:p w14:paraId="5BC4D7E3" w14:textId="77777777" w:rsidR="008C05B5" w:rsidRPr="008C05B5" w:rsidRDefault="008C05B5" w:rsidP="00EC5AEF">
            <w:pPr>
              <w:jc w:val="center"/>
              <w:rPr>
                <w:rFonts w:ascii="Arial" w:hAnsi="Arial" w:cs="Arial"/>
                <w:b/>
                <w:bCs/>
                <w:color w:val="000000"/>
                <w:sz w:val="16"/>
                <w:szCs w:val="16"/>
              </w:rPr>
            </w:pPr>
            <w:r w:rsidRPr="008C05B5">
              <w:rPr>
                <w:rFonts w:ascii="Arial" w:hAnsi="Arial" w:cs="Arial"/>
                <w:b/>
                <w:bCs/>
                <w:color w:val="000000"/>
                <w:sz w:val="16"/>
                <w:szCs w:val="16"/>
              </w:rPr>
              <w:t>ÍTEMS NO PREVISTOS</w:t>
            </w:r>
          </w:p>
        </w:tc>
        <w:tc>
          <w:tcPr>
            <w:tcW w:w="2023" w:type="dxa"/>
            <w:tcBorders>
              <w:top w:val="single" w:sz="4" w:space="0" w:color="auto"/>
              <w:left w:val="single" w:sz="4" w:space="0" w:color="auto"/>
              <w:bottom w:val="single" w:sz="4" w:space="0" w:color="auto"/>
              <w:right w:val="single" w:sz="4" w:space="0" w:color="auto"/>
            </w:tcBorders>
          </w:tcPr>
          <w:p w14:paraId="299AF782" w14:textId="77777777" w:rsidR="008C05B5" w:rsidRPr="008C05B5" w:rsidRDefault="008C05B5" w:rsidP="00EC5AEF">
            <w:pPr>
              <w:rPr>
                <w:rFonts w:ascii="Arial" w:hAnsi="Arial" w:cs="Arial"/>
                <w:b/>
                <w:bCs/>
                <w:color w:val="000000"/>
                <w:sz w:val="16"/>
                <w:szCs w:val="16"/>
              </w:rPr>
            </w:pPr>
            <w:r w:rsidRPr="008C05B5">
              <w:rPr>
                <w:rFonts w:ascii="Arial" w:hAnsi="Arial" w:cs="Arial"/>
                <w:b/>
                <w:bCs/>
                <w:color w:val="000000"/>
                <w:sz w:val="16"/>
                <w:szCs w:val="16"/>
              </w:rPr>
              <w:t xml:space="preserve">UNIDAD </w:t>
            </w:r>
          </w:p>
        </w:tc>
      </w:tr>
      <w:tr w:rsidR="008C05B5" w:rsidRPr="008C05B5" w14:paraId="1C0FABD3" w14:textId="77777777" w:rsidTr="008C05B5">
        <w:trPr>
          <w:trHeight w:val="1038"/>
          <w:jc w:val="center"/>
        </w:trPr>
        <w:tc>
          <w:tcPr>
            <w:tcW w:w="494" w:type="dxa"/>
            <w:tcBorders>
              <w:top w:val="nil"/>
              <w:left w:val="single" w:sz="4" w:space="0" w:color="auto"/>
              <w:bottom w:val="single" w:sz="8" w:space="0" w:color="auto"/>
              <w:right w:val="single" w:sz="8" w:space="0" w:color="auto"/>
            </w:tcBorders>
            <w:vAlign w:val="center"/>
            <w:hideMark/>
          </w:tcPr>
          <w:p w14:paraId="0D1B8543" w14:textId="21C22849" w:rsidR="008C05B5" w:rsidRPr="008C05B5" w:rsidRDefault="008C05B5" w:rsidP="00EC5AEF">
            <w:pPr>
              <w:rPr>
                <w:rFonts w:ascii="Calibri" w:hAnsi="Calibri" w:cs="Calibri"/>
                <w:color w:val="000000"/>
                <w:sz w:val="16"/>
                <w:szCs w:val="16"/>
              </w:rPr>
            </w:pPr>
            <w:r w:rsidRPr="008C05B5">
              <w:rPr>
                <w:rFonts w:ascii="Arial" w:hAnsi="Arial" w:cs="Arial"/>
                <w:color w:val="000000"/>
                <w:sz w:val="16"/>
                <w:szCs w:val="16"/>
              </w:rPr>
              <w:t>1,1</w:t>
            </w:r>
          </w:p>
        </w:tc>
        <w:tc>
          <w:tcPr>
            <w:tcW w:w="4678" w:type="dxa"/>
            <w:tcBorders>
              <w:top w:val="nil"/>
              <w:left w:val="nil"/>
              <w:bottom w:val="single" w:sz="8" w:space="0" w:color="auto"/>
              <w:right w:val="single" w:sz="4" w:space="0" w:color="auto"/>
            </w:tcBorders>
            <w:noWrap/>
            <w:hideMark/>
          </w:tcPr>
          <w:p w14:paraId="73D40885" w14:textId="77777777" w:rsidR="008C05B5" w:rsidRPr="008C05B5" w:rsidRDefault="008C05B5" w:rsidP="00EC5AEF">
            <w:pPr>
              <w:rPr>
                <w:rFonts w:ascii="Arial" w:hAnsi="Arial" w:cs="Arial"/>
                <w:color w:val="000000"/>
                <w:sz w:val="16"/>
                <w:szCs w:val="16"/>
                <w:lang w:val="es-CO" w:eastAsia="es-CO"/>
              </w:rPr>
            </w:pPr>
          </w:p>
          <w:p w14:paraId="4A18BD4E" w14:textId="074727B0" w:rsidR="008C05B5" w:rsidRPr="008C05B5" w:rsidRDefault="008C05B5" w:rsidP="00EC5AEF">
            <w:pPr>
              <w:rPr>
                <w:rFonts w:ascii="Calibri" w:hAnsi="Calibri" w:cs="Calibri"/>
                <w:color w:val="000000"/>
                <w:sz w:val="16"/>
                <w:szCs w:val="16"/>
              </w:rPr>
            </w:pPr>
            <w:r w:rsidRPr="008C05B5">
              <w:rPr>
                <w:rFonts w:ascii="Arial" w:hAnsi="Arial" w:cs="Arial"/>
                <w:color w:val="000000"/>
                <w:sz w:val="16"/>
                <w:szCs w:val="16"/>
                <w:lang w:val="es-CO" w:eastAsia="es-CO"/>
              </w:rPr>
              <w:t xml:space="preserve">SUMINISTRO DE BULLDOZER modelo superior a 2010 con un peso operacional mínimo de 1179 </w:t>
            </w:r>
            <w:proofErr w:type="gramStart"/>
            <w:r w:rsidRPr="008C05B5">
              <w:rPr>
                <w:rFonts w:ascii="Arial" w:hAnsi="Arial" w:cs="Arial"/>
                <w:color w:val="000000"/>
                <w:sz w:val="16"/>
                <w:szCs w:val="16"/>
                <w:lang w:val="es-CO" w:eastAsia="es-CO"/>
              </w:rPr>
              <w:t>kg ,</w:t>
            </w:r>
            <w:proofErr w:type="gramEnd"/>
            <w:r w:rsidRPr="008C05B5">
              <w:rPr>
                <w:rFonts w:ascii="Arial" w:hAnsi="Arial" w:cs="Arial"/>
                <w:color w:val="000000"/>
                <w:sz w:val="16"/>
                <w:szCs w:val="16"/>
                <w:lang w:val="es-CO" w:eastAsia="es-CO"/>
              </w:rPr>
              <w:t xml:space="preserve"> una potencia mínima de 159 </w:t>
            </w:r>
            <w:proofErr w:type="spellStart"/>
            <w:r w:rsidRPr="008C05B5">
              <w:rPr>
                <w:rFonts w:ascii="Arial" w:hAnsi="Arial" w:cs="Arial"/>
                <w:color w:val="000000"/>
                <w:sz w:val="16"/>
                <w:szCs w:val="16"/>
                <w:lang w:val="es-CO" w:eastAsia="es-CO"/>
              </w:rPr>
              <w:t>kw</w:t>
            </w:r>
            <w:proofErr w:type="spellEnd"/>
            <w:r w:rsidRPr="008C05B5">
              <w:rPr>
                <w:rFonts w:ascii="Arial" w:hAnsi="Arial" w:cs="Arial"/>
                <w:color w:val="000000"/>
                <w:sz w:val="16"/>
                <w:szCs w:val="16"/>
                <w:lang w:val="es-CO" w:eastAsia="es-CO"/>
              </w:rPr>
              <w:t xml:space="preserve"> y un cilindraje mínimo de 8.8</w:t>
            </w:r>
          </w:p>
        </w:tc>
        <w:tc>
          <w:tcPr>
            <w:tcW w:w="2023" w:type="dxa"/>
            <w:tcBorders>
              <w:top w:val="single" w:sz="4" w:space="0" w:color="auto"/>
              <w:left w:val="single" w:sz="4" w:space="0" w:color="auto"/>
              <w:bottom w:val="single" w:sz="4" w:space="0" w:color="auto"/>
              <w:right w:val="single" w:sz="4" w:space="0" w:color="auto"/>
            </w:tcBorders>
          </w:tcPr>
          <w:p w14:paraId="32233C64" w14:textId="77777777" w:rsidR="008C05B5" w:rsidRPr="008C05B5" w:rsidRDefault="008C05B5" w:rsidP="00EC5AEF">
            <w:pPr>
              <w:rPr>
                <w:rFonts w:ascii="Arial" w:hAnsi="Arial" w:cs="Arial"/>
                <w:color w:val="000000"/>
                <w:sz w:val="16"/>
                <w:szCs w:val="16"/>
                <w:lang w:val="es-CO" w:eastAsia="es-CO"/>
              </w:rPr>
            </w:pPr>
          </w:p>
          <w:p w14:paraId="0CD0A71E" w14:textId="77777777" w:rsidR="008C05B5" w:rsidRPr="008C05B5" w:rsidRDefault="008C05B5" w:rsidP="00EC5AEF">
            <w:pPr>
              <w:rPr>
                <w:rFonts w:ascii="Arial" w:hAnsi="Arial" w:cs="Arial"/>
                <w:color w:val="000000"/>
                <w:sz w:val="16"/>
                <w:szCs w:val="16"/>
                <w:lang w:val="es-CO" w:eastAsia="es-CO"/>
              </w:rPr>
            </w:pPr>
          </w:p>
          <w:p w14:paraId="3BA7D4C2" w14:textId="77777777" w:rsidR="008C05B5" w:rsidRPr="008C05B5" w:rsidRDefault="008C05B5" w:rsidP="00EC5AEF">
            <w:pPr>
              <w:rPr>
                <w:rFonts w:ascii="Arial" w:hAnsi="Arial" w:cs="Arial"/>
                <w:color w:val="000000"/>
                <w:sz w:val="16"/>
                <w:szCs w:val="16"/>
                <w:lang w:val="es-CO" w:eastAsia="es-CO"/>
              </w:rPr>
            </w:pPr>
            <w:r w:rsidRPr="008C05B5">
              <w:rPr>
                <w:rFonts w:ascii="Arial" w:hAnsi="Arial" w:cs="Arial"/>
                <w:color w:val="000000"/>
                <w:sz w:val="16"/>
                <w:szCs w:val="16"/>
                <w:lang w:val="es-CO" w:eastAsia="es-CO"/>
              </w:rPr>
              <w:t>HORA</w:t>
            </w:r>
          </w:p>
        </w:tc>
      </w:tr>
    </w:tbl>
    <w:p w14:paraId="30DF3F8E" w14:textId="77777777" w:rsidR="001C436E" w:rsidRDefault="001C436E" w:rsidP="00303256"/>
    <w:p w14:paraId="5E56868C" w14:textId="77777777" w:rsidR="008C05B5" w:rsidRPr="00303256" w:rsidRDefault="008C05B5" w:rsidP="00303256"/>
    <w:p w14:paraId="276AF8B4" w14:textId="34CA34BF" w:rsidR="00ED6772" w:rsidRPr="005A5006" w:rsidRDefault="00ED6772" w:rsidP="004A762F">
      <w:pPr>
        <w:pStyle w:val="Prrafodelista"/>
        <w:numPr>
          <w:ilvl w:val="0"/>
          <w:numId w:val="1"/>
        </w:numPr>
        <w:jc w:val="both"/>
        <w:rPr>
          <w:rFonts w:ascii="Arial" w:hAnsi="Arial" w:cs="Arial"/>
          <w:sz w:val="20"/>
          <w:szCs w:val="20"/>
        </w:rPr>
      </w:pPr>
      <w:r w:rsidRPr="00067F7C">
        <w:rPr>
          <w:rFonts w:ascii="Arial" w:hAnsi="Arial" w:cs="Arial"/>
          <w:sz w:val="20"/>
          <w:szCs w:val="20"/>
        </w:rPr>
        <w:t xml:space="preserve">Que </w:t>
      </w:r>
      <w:r w:rsidR="00F47B89" w:rsidRPr="005A5006">
        <w:rPr>
          <w:rFonts w:ascii="Arial" w:hAnsi="Arial" w:cs="Arial"/>
          <w:sz w:val="20"/>
          <w:szCs w:val="20"/>
        </w:rPr>
        <w:t>este suministro de maquinaria no previstos se incluirá</w:t>
      </w:r>
      <w:r w:rsidR="00FF5A99">
        <w:rPr>
          <w:rFonts w:ascii="Arial" w:hAnsi="Arial" w:cs="Arial"/>
          <w:sz w:val="20"/>
          <w:szCs w:val="20"/>
        </w:rPr>
        <w:t xml:space="preserve"> en</w:t>
      </w:r>
      <w:r w:rsidR="00BA6D61" w:rsidRPr="005A5006">
        <w:rPr>
          <w:rFonts w:ascii="Arial" w:hAnsi="Arial" w:cs="Arial"/>
          <w:sz w:val="20"/>
          <w:szCs w:val="20"/>
        </w:rPr>
        <w:t xml:space="preserve"> el valor del contrato mediante acta de modificación</w:t>
      </w:r>
      <w:r w:rsidR="00496F10" w:rsidRPr="005A5006">
        <w:rPr>
          <w:rFonts w:ascii="Arial" w:hAnsi="Arial" w:cs="Arial"/>
          <w:sz w:val="20"/>
          <w:szCs w:val="20"/>
        </w:rPr>
        <w:t xml:space="preserve"> de </w:t>
      </w:r>
      <w:r w:rsidR="00F47B89" w:rsidRPr="005A5006">
        <w:rPr>
          <w:rFonts w:ascii="Arial" w:hAnsi="Arial" w:cs="Arial"/>
          <w:sz w:val="20"/>
          <w:szCs w:val="20"/>
        </w:rPr>
        <w:t>maquinaria</w:t>
      </w:r>
      <w:r w:rsidR="00E71851" w:rsidRPr="005A5006">
        <w:rPr>
          <w:rFonts w:ascii="Arial" w:hAnsi="Arial" w:cs="Arial"/>
          <w:sz w:val="20"/>
          <w:szCs w:val="20"/>
        </w:rPr>
        <w:t xml:space="preserve"> e ítems no previstos</w:t>
      </w:r>
      <w:r w:rsidR="00BF7A17" w:rsidRPr="005A5006">
        <w:rPr>
          <w:rFonts w:ascii="Arial" w:hAnsi="Arial" w:cs="Arial"/>
          <w:sz w:val="20"/>
          <w:szCs w:val="20"/>
        </w:rPr>
        <w:t xml:space="preserve">, sin que se modifique el valor </w:t>
      </w:r>
      <w:r w:rsidR="00567864" w:rsidRPr="005A5006">
        <w:rPr>
          <w:rFonts w:ascii="Arial" w:hAnsi="Arial" w:cs="Arial"/>
          <w:sz w:val="20"/>
          <w:szCs w:val="20"/>
        </w:rPr>
        <w:t xml:space="preserve">inicial </w:t>
      </w:r>
      <w:r w:rsidR="00BF7A17" w:rsidRPr="005A5006">
        <w:rPr>
          <w:rFonts w:ascii="Arial" w:hAnsi="Arial" w:cs="Arial"/>
          <w:sz w:val="20"/>
          <w:szCs w:val="20"/>
        </w:rPr>
        <w:t>del contrato.</w:t>
      </w:r>
      <w:r w:rsidR="00BA6D61" w:rsidRPr="005A5006">
        <w:rPr>
          <w:rFonts w:ascii="Arial" w:hAnsi="Arial" w:cs="Arial"/>
          <w:sz w:val="20"/>
          <w:szCs w:val="20"/>
        </w:rPr>
        <w:t xml:space="preserve"> </w:t>
      </w:r>
    </w:p>
    <w:p w14:paraId="38B186C7" w14:textId="77777777" w:rsidR="00531E0C" w:rsidRDefault="00531E0C" w:rsidP="00531E0C">
      <w:pPr>
        <w:pStyle w:val="Prrafodelista"/>
        <w:jc w:val="both"/>
        <w:rPr>
          <w:rFonts w:ascii="Arial" w:hAnsi="Arial" w:cs="Arial"/>
          <w:sz w:val="20"/>
          <w:szCs w:val="20"/>
        </w:rPr>
      </w:pPr>
    </w:p>
    <w:p w14:paraId="69CF52CD" w14:textId="77777777" w:rsidR="008C05B5" w:rsidRDefault="008C05B5" w:rsidP="00531E0C">
      <w:pPr>
        <w:pStyle w:val="Prrafodelista"/>
        <w:jc w:val="both"/>
        <w:rPr>
          <w:rFonts w:ascii="Arial" w:hAnsi="Arial" w:cs="Arial"/>
          <w:sz w:val="20"/>
          <w:szCs w:val="20"/>
        </w:rPr>
      </w:pPr>
    </w:p>
    <w:p w14:paraId="438573C0" w14:textId="77777777" w:rsidR="008C05B5" w:rsidRDefault="008C05B5" w:rsidP="00531E0C">
      <w:pPr>
        <w:pStyle w:val="Prrafodelista"/>
        <w:jc w:val="both"/>
        <w:rPr>
          <w:rFonts w:ascii="Arial" w:hAnsi="Arial" w:cs="Arial"/>
          <w:sz w:val="20"/>
          <w:szCs w:val="20"/>
        </w:rPr>
      </w:pPr>
    </w:p>
    <w:p w14:paraId="7E9E741C" w14:textId="77777777" w:rsidR="008C05B5" w:rsidRDefault="008C05B5" w:rsidP="00531E0C">
      <w:pPr>
        <w:pStyle w:val="Prrafodelista"/>
        <w:jc w:val="both"/>
        <w:rPr>
          <w:rFonts w:ascii="Arial" w:hAnsi="Arial" w:cs="Arial"/>
          <w:sz w:val="20"/>
          <w:szCs w:val="20"/>
        </w:rPr>
      </w:pPr>
    </w:p>
    <w:p w14:paraId="6DFC07D4" w14:textId="77777777" w:rsidR="008C05B5" w:rsidRDefault="008C05B5" w:rsidP="00531E0C">
      <w:pPr>
        <w:pStyle w:val="Prrafodelista"/>
        <w:jc w:val="both"/>
        <w:rPr>
          <w:rFonts w:ascii="Arial" w:hAnsi="Arial" w:cs="Arial"/>
          <w:sz w:val="20"/>
          <w:szCs w:val="20"/>
        </w:rPr>
      </w:pPr>
    </w:p>
    <w:p w14:paraId="4369F443" w14:textId="77777777" w:rsidR="008C05B5" w:rsidRDefault="008C05B5" w:rsidP="00531E0C">
      <w:pPr>
        <w:pStyle w:val="Prrafodelista"/>
        <w:jc w:val="both"/>
        <w:rPr>
          <w:rFonts w:ascii="Arial" w:hAnsi="Arial" w:cs="Arial"/>
          <w:sz w:val="20"/>
          <w:szCs w:val="20"/>
        </w:rPr>
      </w:pPr>
    </w:p>
    <w:p w14:paraId="0BED1A3F" w14:textId="77777777" w:rsidR="008C05B5" w:rsidRDefault="008C05B5" w:rsidP="00531E0C">
      <w:pPr>
        <w:pStyle w:val="Prrafodelista"/>
        <w:jc w:val="both"/>
        <w:rPr>
          <w:rFonts w:ascii="Arial" w:hAnsi="Arial" w:cs="Arial"/>
          <w:sz w:val="20"/>
          <w:szCs w:val="20"/>
        </w:rPr>
      </w:pPr>
    </w:p>
    <w:p w14:paraId="0E03DAFE" w14:textId="77777777" w:rsidR="008C05B5" w:rsidRDefault="008C05B5" w:rsidP="00531E0C">
      <w:pPr>
        <w:pStyle w:val="Prrafodelista"/>
        <w:jc w:val="both"/>
        <w:rPr>
          <w:rFonts w:ascii="Arial" w:hAnsi="Arial" w:cs="Arial"/>
          <w:sz w:val="20"/>
          <w:szCs w:val="20"/>
        </w:rPr>
      </w:pPr>
    </w:p>
    <w:p w14:paraId="02C42C9A" w14:textId="77777777" w:rsidR="008C05B5" w:rsidRDefault="008C05B5" w:rsidP="00531E0C">
      <w:pPr>
        <w:pStyle w:val="Prrafodelista"/>
        <w:jc w:val="both"/>
        <w:rPr>
          <w:rFonts w:ascii="Arial" w:hAnsi="Arial" w:cs="Arial"/>
          <w:sz w:val="20"/>
          <w:szCs w:val="20"/>
        </w:rPr>
      </w:pPr>
    </w:p>
    <w:p w14:paraId="19B328B9" w14:textId="77777777" w:rsidR="008C05B5" w:rsidRDefault="008C05B5" w:rsidP="00531E0C">
      <w:pPr>
        <w:pStyle w:val="Prrafodelista"/>
        <w:jc w:val="both"/>
        <w:rPr>
          <w:rFonts w:ascii="Arial" w:hAnsi="Arial" w:cs="Arial"/>
          <w:sz w:val="20"/>
          <w:szCs w:val="20"/>
        </w:rPr>
      </w:pPr>
    </w:p>
    <w:p w14:paraId="463E2AA6" w14:textId="77777777" w:rsidR="008C05B5" w:rsidRDefault="008C05B5" w:rsidP="00531E0C">
      <w:pPr>
        <w:pStyle w:val="Prrafodelista"/>
        <w:jc w:val="both"/>
        <w:rPr>
          <w:rFonts w:ascii="Arial" w:hAnsi="Arial" w:cs="Arial"/>
          <w:sz w:val="20"/>
          <w:szCs w:val="20"/>
        </w:rPr>
      </w:pPr>
    </w:p>
    <w:p w14:paraId="70D56466" w14:textId="77777777" w:rsidR="008C05B5" w:rsidRDefault="008C05B5" w:rsidP="00531E0C">
      <w:pPr>
        <w:pStyle w:val="Prrafodelista"/>
        <w:jc w:val="both"/>
        <w:rPr>
          <w:rFonts w:ascii="Arial" w:hAnsi="Arial" w:cs="Arial"/>
          <w:sz w:val="20"/>
          <w:szCs w:val="20"/>
        </w:rPr>
      </w:pPr>
    </w:p>
    <w:p w14:paraId="6395F5B0" w14:textId="77777777" w:rsidR="008C05B5" w:rsidRDefault="008C05B5" w:rsidP="00531E0C">
      <w:pPr>
        <w:pStyle w:val="Prrafodelista"/>
        <w:jc w:val="both"/>
        <w:rPr>
          <w:rFonts w:ascii="Arial" w:hAnsi="Arial" w:cs="Arial"/>
          <w:sz w:val="20"/>
          <w:szCs w:val="20"/>
        </w:rPr>
      </w:pPr>
    </w:p>
    <w:p w14:paraId="7E983DC7" w14:textId="77777777" w:rsidR="008C05B5" w:rsidRDefault="008C05B5" w:rsidP="00531E0C">
      <w:pPr>
        <w:pStyle w:val="Prrafodelista"/>
        <w:jc w:val="both"/>
        <w:rPr>
          <w:rFonts w:ascii="Arial" w:hAnsi="Arial" w:cs="Arial"/>
          <w:sz w:val="20"/>
          <w:szCs w:val="20"/>
        </w:rPr>
      </w:pPr>
    </w:p>
    <w:p w14:paraId="21D86F68" w14:textId="77777777" w:rsidR="008C05B5" w:rsidRDefault="008C05B5" w:rsidP="00531E0C">
      <w:pPr>
        <w:pStyle w:val="Prrafodelista"/>
        <w:jc w:val="both"/>
        <w:rPr>
          <w:rFonts w:ascii="Arial" w:hAnsi="Arial" w:cs="Arial"/>
          <w:sz w:val="20"/>
          <w:szCs w:val="20"/>
        </w:rPr>
      </w:pPr>
    </w:p>
    <w:p w14:paraId="57C462BD" w14:textId="77777777" w:rsidR="008C05B5" w:rsidRDefault="008C05B5" w:rsidP="00531E0C">
      <w:pPr>
        <w:pStyle w:val="Prrafodelista"/>
        <w:jc w:val="both"/>
        <w:rPr>
          <w:rFonts w:ascii="Arial" w:hAnsi="Arial" w:cs="Arial"/>
          <w:sz w:val="20"/>
          <w:szCs w:val="20"/>
        </w:rPr>
      </w:pPr>
    </w:p>
    <w:p w14:paraId="1AF6B95A" w14:textId="77777777" w:rsidR="008C05B5" w:rsidRDefault="008C05B5" w:rsidP="00531E0C">
      <w:pPr>
        <w:pStyle w:val="Prrafodelista"/>
        <w:jc w:val="both"/>
        <w:rPr>
          <w:rFonts w:ascii="Arial" w:hAnsi="Arial" w:cs="Arial"/>
          <w:sz w:val="20"/>
          <w:szCs w:val="20"/>
        </w:rPr>
      </w:pPr>
    </w:p>
    <w:p w14:paraId="33FF8CBF" w14:textId="77777777" w:rsidR="008C05B5" w:rsidRDefault="008C05B5" w:rsidP="00531E0C">
      <w:pPr>
        <w:pStyle w:val="Prrafodelista"/>
        <w:jc w:val="both"/>
        <w:rPr>
          <w:rFonts w:ascii="Arial" w:hAnsi="Arial" w:cs="Arial"/>
          <w:sz w:val="20"/>
          <w:szCs w:val="20"/>
        </w:rPr>
      </w:pPr>
    </w:p>
    <w:p w14:paraId="1245CD72" w14:textId="77777777" w:rsidR="008C05B5" w:rsidRDefault="008C05B5" w:rsidP="00531E0C">
      <w:pPr>
        <w:pStyle w:val="Prrafodelista"/>
        <w:jc w:val="both"/>
        <w:rPr>
          <w:rFonts w:ascii="Arial" w:hAnsi="Arial" w:cs="Arial"/>
          <w:sz w:val="20"/>
          <w:szCs w:val="20"/>
        </w:rPr>
      </w:pPr>
    </w:p>
    <w:p w14:paraId="351C9666" w14:textId="77777777" w:rsidR="008C05B5" w:rsidRDefault="008C05B5" w:rsidP="00531E0C">
      <w:pPr>
        <w:pStyle w:val="Prrafodelista"/>
        <w:jc w:val="both"/>
        <w:rPr>
          <w:rFonts w:ascii="Arial" w:hAnsi="Arial" w:cs="Arial"/>
          <w:sz w:val="20"/>
          <w:szCs w:val="20"/>
        </w:rPr>
      </w:pPr>
    </w:p>
    <w:p w14:paraId="563F29EB" w14:textId="77777777" w:rsidR="008C05B5" w:rsidRDefault="008C05B5" w:rsidP="00531E0C">
      <w:pPr>
        <w:pStyle w:val="Prrafodelista"/>
        <w:jc w:val="both"/>
        <w:rPr>
          <w:rFonts w:ascii="Arial" w:hAnsi="Arial" w:cs="Arial"/>
          <w:sz w:val="20"/>
          <w:szCs w:val="20"/>
        </w:rPr>
      </w:pPr>
    </w:p>
    <w:p w14:paraId="1065AAD7" w14:textId="77777777" w:rsidR="008C05B5" w:rsidRDefault="008C05B5" w:rsidP="00531E0C">
      <w:pPr>
        <w:pStyle w:val="Prrafodelista"/>
        <w:jc w:val="both"/>
        <w:rPr>
          <w:rFonts w:ascii="Arial" w:hAnsi="Arial" w:cs="Arial"/>
          <w:sz w:val="20"/>
          <w:szCs w:val="20"/>
        </w:rPr>
      </w:pPr>
    </w:p>
    <w:p w14:paraId="6BB62743" w14:textId="77777777" w:rsidR="008C05B5" w:rsidRDefault="008C05B5" w:rsidP="00531E0C">
      <w:pPr>
        <w:pStyle w:val="Prrafodelista"/>
        <w:jc w:val="both"/>
        <w:rPr>
          <w:rFonts w:ascii="Arial" w:hAnsi="Arial" w:cs="Arial"/>
          <w:sz w:val="20"/>
          <w:szCs w:val="20"/>
        </w:rPr>
      </w:pPr>
    </w:p>
    <w:p w14:paraId="2FB1691D" w14:textId="77777777" w:rsidR="008C05B5" w:rsidRPr="00067F7C" w:rsidRDefault="008C05B5" w:rsidP="00531E0C">
      <w:pPr>
        <w:pStyle w:val="Prrafodelista"/>
        <w:jc w:val="both"/>
        <w:rPr>
          <w:rFonts w:ascii="Arial" w:hAnsi="Arial" w:cs="Arial"/>
          <w:sz w:val="20"/>
          <w:szCs w:val="20"/>
        </w:rPr>
      </w:pPr>
    </w:p>
    <w:p w14:paraId="78E2614B" w14:textId="77777777" w:rsidR="00CD6670" w:rsidRPr="00067F7C" w:rsidRDefault="00CD6670" w:rsidP="00F54E85">
      <w:pPr>
        <w:keepNext/>
        <w:jc w:val="center"/>
        <w:outlineLvl w:val="2"/>
        <w:rPr>
          <w:rFonts w:ascii="Arial" w:hAnsi="Arial" w:cs="Arial"/>
          <w:b/>
          <w:sz w:val="20"/>
          <w:szCs w:val="20"/>
        </w:rPr>
      </w:pPr>
    </w:p>
    <w:p w14:paraId="4DD3CD68" w14:textId="2B550D0C" w:rsidR="00ED6772" w:rsidRPr="00067F7C" w:rsidRDefault="00ED6772" w:rsidP="00F54E85">
      <w:pPr>
        <w:keepNext/>
        <w:jc w:val="center"/>
        <w:outlineLvl w:val="2"/>
        <w:rPr>
          <w:rFonts w:ascii="Arial" w:hAnsi="Arial" w:cs="Arial"/>
          <w:b/>
          <w:sz w:val="20"/>
          <w:szCs w:val="20"/>
        </w:rPr>
      </w:pPr>
      <w:r w:rsidRPr="00067F7C">
        <w:rPr>
          <w:rFonts w:ascii="Arial" w:hAnsi="Arial" w:cs="Arial"/>
          <w:b/>
          <w:sz w:val="20"/>
          <w:szCs w:val="20"/>
        </w:rPr>
        <w:t>ACUERDAN:</w:t>
      </w:r>
    </w:p>
    <w:p w14:paraId="759A8801" w14:textId="77777777" w:rsidR="00CD6670" w:rsidRPr="00067F7C" w:rsidRDefault="00CD6670" w:rsidP="00CD6670">
      <w:pPr>
        <w:jc w:val="both"/>
        <w:rPr>
          <w:rFonts w:ascii="Arial" w:hAnsi="Arial" w:cs="Arial"/>
          <w:sz w:val="20"/>
          <w:szCs w:val="20"/>
        </w:rPr>
      </w:pPr>
    </w:p>
    <w:p w14:paraId="35BDC57E" w14:textId="15F5DEB2" w:rsidR="00BF7A17" w:rsidRDefault="00ED6772" w:rsidP="004A762F">
      <w:pPr>
        <w:pStyle w:val="Prrafodelista"/>
        <w:numPr>
          <w:ilvl w:val="0"/>
          <w:numId w:val="2"/>
        </w:numPr>
        <w:jc w:val="both"/>
        <w:rPr>
          <w:rFonts w:ascii="Arial" w:hAnsi="Arial" w:cs="Arial"/>
          <w:sz w:val="20"/>
          <w:szCs w:val="20"/>
        </w:rPr>
      </w:pPr>
      <w:r w:rsidRPr="005A5006">
        <w:rPr>
          <w:rFonts w:ascii="Arial" w:hAnsi="Arial" w:cs="Arial"/>
          <w:sz w:val="20"/>
          <w:szCs w:val="20"/>
        </w:rPr>
        <w:t xml:space="preserve">Pactar </w:t>
      </w:r>
      <w:r w:rsidR="00BF7A17" w:rsidRPr="005A5006">
        <w:rPr>
          <w:rFonts w:ascii="Arial" w:hAnsi="Arial" w:cs="Arial"/>
          <w:sz w:val="20"/>
          <w:szCs w:val="20"/>
        </w:rPr>
        <w:t xml:space="preserve">las nuevas </w:t>
      </w:r>
      <w:r w:rsidR="008C05B5" w:rsidRPr="005A5006">
        <w:rPr>
          <w:rFonts w:ascii="Arial" w:hAnsi="Arial" w:cs="Arial"/>
          <w:sz w:val="20"/>
          <w:szCs w:val="20"/>
        </w:rPr>
        <w:t>máquinas</w:t>
      </w:r>
      <w:r w:rsidR="00BF7A17" w:rsidRPr="005A5006">
        <w:rPr>
          <w:rFonts w:ascii="Arial" w:hAnsi="Arial" w:cs="Arial"/>
          <w:sz w:val="20"/>
          <w:szCs w:val="20"/>
        </w:rPr>
        <w:t xml:space="preserve"> no previstas y aprobar sus costos mediante </w:t>
      </w:r>
      <w:r w:rsidRPr="005A5006">
        <w:rPr>
          <w:rFonts w:ascii="Arial" w:hAnsi="Arial" w:cs="Arial"/>
          <w:sz w:val="20"/>
          <w:szCs w:val="20"/>
        </w:rPr>
        <w:t xml:space="preserve">los precios unitarios </w:t>
      </w:r>
      <w:r w:rsidR="00BF7A17" w:rsidRPr="005A5006">
        <w:rPr>
          <w:rFonts w:ascii="Arial" w:hAnsi="Arial" w:cs="Arial"/>
          <w:sz w:val="20"/>
          <w:szCs w:val="20"/>
        </w:rPr>
        <w:t xml:space="preserve">no previstos presentados, revisados, ajustados y avalados </w:t>
      </w:r>
      <w:r w:rsidR="00F47B89" w:rsidRPr="005A5006">
        <w:rPr>
          <w:rFonts w:ascii="Arial" w:hAnsi="Arial" w:cs="Arial"/>
          <w:sz w:val="20"/>
          <w:szCs w:val="20"/>
        </w:rPr>
        <w:t>por el distrito contratante</w:t>
      </w:r>
      <w:r w:rsidR="00BF7A17" w:rsidRPr="005A5006">
        <w:rPr>
          <w:rFonts w:ascii="Arial" w:hAnsi="Arial" w:cs="Arial"/>
          <w:sz w:val="20"/>
          <w:szCs w:val="20"/>
        </w:rPr>
        <w:t xml:space="preserve">, </w:t>
      </w:r>
      <w:r w:rsidRPr="005A5006">
        <w:rPr>
          <w:rFonts w:ascii="Arial" w:hAnsi="Arial" w:cs="Arial"/>
          <w:sz w:val="20"/>
          <w:szCs w:val="20"/>
        </w:rPr>
        <w:t>de acuerdo con lo pres</w:t>
      </w:r>
      <w:r w:rsidR="00BF7A17" w:rsidRPr="005A5006">
        <w:rPr>
          <w:rFonts w:ascii="Arial" w:hAnsi="Arial" w:cs="Arial"/>
          <w:sz w:val="20"/>
          <w:szCs w:val="20"/>
        </w:rPr>
        <w:t>ent</w:t>
      </w:r>
      <w:r w:rsidRPr="005A5006">
        <w:rPr>
          <w:rFonts w:ascii="Arial" w:hAnsi="Arial" w:cs="Arial"/>
          <w:sz w:val="20"/>
          <w:szCs w:val="20"/>
        </w:rPr>
        <w:t xml:space="preserve">ado </w:t>
      </w:r>
      <w:r w:rsidR="00BF7A17" w:rsidRPr="005A5006">
        <w:rPr>
          <w:rFonts w:ascii="Arial" w:hAnsi="Arial" w:cs="Arial"/>
          <w:sz w:val="20"/>
          <w:szCs w:val="20"/>
        </w:rPr>
        <w:t xml:space="preserve">por el consorcio </w:t>
      </w:r>
      <w:r w:rsidR="00F47B89" w:rsidRPr="005A5006">
        <w:rPr>
          <w:rFonts w:ascii="Arial" w:hAnsi="Arial" w:cs="Arial"/>
          <w:sz w:val="20"/>
          <w:szCs w:val="20"/>
        </w:rPr>
        <w:t>que suministra</w:t>
      </w:r>
      <w:r w:rsidR="00BF7A17" w:rsidRPr="005A5006">
        <w:rPr>
          <w:rFonts w:ascii="Arial" w:hAnsi="Arial" w:cs="Arial"/>
          <w:sz w:val="20"/>
          <w:szCs w:val="20"/>
        </w:rPr>
        <w:t xml:space="preserve"> </w:t>
      </w:r>
      <w:r w:rsidRPr="005A5006">
        <w:rPr>
          <w:rFonts w:ascii="Arial" w:hAnsi="Arial" w:cs="Arial"/>
          <w:sz w:val="20"/>
          <w:szCs w:val="20"/>
        </w:rPr>
        <w:t xml:space="preserve">y teniendo en cuenta que los mismos se hacen necesarios para </w:t>
      </w:r>
      <w:r w:rsidR="00BF7A17" w:rsidRPr="005A5006">
        <w:rPr>
          <w:rFonts w:ascii="Arial" w:hAnsi="Arial" w:cs="Arial"/>
          <w:sz w:val="20"/>
          <w:szCs w:val="20"/>
        </w:rPr>
        <w:t>dar cumplimiento</w:t>
      </w:r>
      <w:r w:rsidRPr="005A5006">
        <w:rPr>
          <w:rFonts w:ascii="Arial" w:hAnsi="Arial" w:cs="Arial"/>
          <w:sz w:val="20"/>
          <w:szCs w:val="20"/>
        </w:rPr>
        <w:t xml:space="preserve"> del objeto contractual</w:t>
      </w:r>
      <w:r w:rsidR="00BF7A17" w:rsidRPr="005A5006">
        <w:rPr>
          <w:rFonts w:ascii="Arial" w:hAnsi="Arial" w:cs="Arial"/>
          <w:sz w:val="20"/>
          <w:szCs w:val="20"/>
        </w:rPr>
        <w:t xml:space="preserve"> y que no modificaran el valor</w:t>
      </w:r>
      <w:r w:rsidR="00567864" w:rsidRPr="005A5006">
        <w:rPr>
          <w:rFonts w:ascii="Arial" w:hAnsi="Arial" w:cs="Arial"/>
          <w:sz w:val="20"/>
          <w:szCs w:val="20"/>
        </w:rPr>
        <w:t xml:space="preserve"> inicial</w:t>
      </w:r>
      <w:r w:rsidR="00BF7A17" w:rsidRPr="005A5006">
        <w:rPr>
          <w:rFonts w:ascii="Arial" w:hAnsi="Arial" w:cs="Arial"/>
          <w:sz w:val="20"/>
          <w:szCs w:val="20"/>
        </w:rPr>
        <w:t xml:space="preserve"> del contrato.</w:t>
      </w:r>
    </w:p>
    <w:p w14:paraId="0FCC413E" w14:textId="77777777" w:rsidR="00FF5A99" w:rsidRPr="00FF5A99" w:rsidRDefault="00FF5A99" w:rsidP="00FF5A99">
      <w:pPr>
        <w:jc w:val="both"/>
        <w:rPr>
          <w:rFonts w:ascii="Arial" w:hAnsi="Arial" w:cs="Arial"/>
          <w:sz w:val="20"/>
          <w:szCs w:val="20"/>
        </w:rPr>
      </w:pPr>
    </w:p>
    <w:p w14:paraId="2CCD4202" w14:textId="77777777" w:rsidR="00ED6772" w:rsidRPr="00067F7C" w:rsidRDefault="00ED6772" w:rsidP="00F54E85">
      <w:pPr>
        <w:jc w:val="both"/>
        <w:rPr>
          <w:rFonts w:ascii="Arial" w:hAnsi="Arial" w:cs="Arial"/>
          <w:sz w:val="20"/>
          <w:szCs w:val="20"/>
        </w:rPr>
      </w:pPr>
    </w:p>
    <w:p w14:paraId="596A09F0" w14:textId="1F887DDC" w:rsidR="00ED6772" w:rsidRPr="00067F7C" w:rsidRDefault="00ED6772" w:rsidP="00F54E85">
      <w:pPr>
        <w:jc w:val="both"/>
        <w:rPr>
          <w:rFonts w:ascii="Arial" w:hAnsi="Arial" w:cs="Arial"/>
          <w:sz w:val="20"/>
          <w:szCs w:val="20"/>
        </w:rPr>
      </w:pPr>
      <w:r w:rsidRPr="00067F7C">
        <w:rPr>
          <w:rFonts w:ascii="Arial" w:hAnsi="Arial" w:cs="Arial"/>
          <w:sz w:val="20"/>
          <w:szCs w:val="20"/>
        </w:rPr>
        <w:t>En constancia se firma la presente Acta por los que en ella intervinieron</w:t>
      </w:r>
      <w:r w:rsidR="00F54E85" w:rsidRPr="00067F7C">
        <w:rPr>
          <w:rFonts w:ascii="Arial" w:hAnsi="Arial" w:cs="Arial"/>
          <w:sz w:val="20"/>
          <w:szCs w:val="20"/>
        </w:rPr>
        <w:t xml:space="preserve"> el </w:t>
      </w:r>
      <w:r w:rsidR="00A93F7F" w:rsidRPr="00067F7C">
        <w:rPr>
          <w:rFonts w:ascii="Arial" w:hAnsi="Arial" w:cs="Arial"/>
          <w:sz w:val="20"/>
          <w:szCs w:val="20"/>
        </w:rPr>
        <w:t xml:space="preserve">día </w:t>
      </w:r>
      <w:r w:rsidR="00F47B89">
        <w:rPr>
          <w:rFonts w:ascii="Arial" w:hAnsi="Arial" w:cs="Arial"/>
          <w:sz w:val="20"/>
          <w:szCs w:val="20"/>
        </w:rPr>
        <w:t>2</w:t>
      </w:r>
      <w:r w:rsidR="009C7D20">
        <w:rPr>
          <w:rFonts w:ascii="Arial" w:hAnsi="Arial" w:cs="Arial"/>
          <w:sz w:val="20"/>
          <w:szCs w:val="20"/>
        </w:rPr>
        <w:t>6</w:t>
      </w:r>
      <w:r w:rsidR="00F47B89">
        <w:rPr>
          <w:rFonts w:ascii="Arial" w:hAnsi="Arial" w:cs="Arial"/>
          <w:sz w:val="20"/>
          <w:szCs w:val="20"/>
        </w:rPr>
        <w:t xml:space="preserve"> </w:t>
      </w:r>
      <w:r w:rsidR="00BF7A17" w:rsidRPr="00067F7C">
        <w:rPr>
          <w:rFonts w:ascii="Arial" w:hAnsi="Arial" w:cs="Arial"/>
          <w:sz w:val="20"/>
          <w:szCs w:val="20"/>
        </w:rPr>
        <w:t xml:space="preserve">de </w:t>
      </w:r>
      <w:r w:rsidR="00F47B89">
        <w:rPr>
          <w:rFonts w:ascii="Arial" w:hAnsi="Arial" w:cs="Arial"/>
          <w:sz w:val="20"/>
          <w:szCs w:val="20"/>
        </w:rPr>
        <w:t>febrero de 2026</w:t>
      </w:r>
      <w:r w:rsidRPr="00067F7C">
        <w:rPr>
          <w:rFonts w:ascii="Arial" w:hAnsi="Arial" w:cs="Arial"/>
          <w:sz w:val="20"/>
          <w:szCs w:val="20"/>
        </w:rPr>
        <w:t>.</w:t>
      </w:r>
      <w:r w:rsidR="00F47B89">
        <w:rPr>
          <w:rFonts w:ascii="Arial" w:hAnsi="Arial" w:cs="Arial"/>
          <w:sz w:val="20"/>
          <w:szCs w:val="20"/>
        </w:rPr>
        <w:t xml:space="preserve"> </w:t>
      </w:r>
    </w:p>
    <w:p w14:paraId="1A27DB94" w14:textId="110AB1C1" w:rsidR="00ED6772" w:rsidRPr="00067F7C" w:rsidRDefault="00ED6772" w:rsidP="00507D97">
      <w:pPr>
        <w:jc w:val="both"/>
        <w:rPr>
          <w:rFonts w:ascii="Arial" w:hAnsi="Arial" w:cs="Arial"/>
          <w:sz w:val="20"/>
          <w:szCs w:val="20"/>
        </w:rPr>
      </w:pPr>
    </w:p>
    <w:p w14:paraId="62520563" w14:textId="7FA5A3B8" w:rsidR="00567864" w:rsidRPr="00067F7C" w:rsidRDefault="00567864" w:rsidP="00507D97">
      <w:pPr>
        <w:jc w:val="both"/>
        <w:rPr>
          <w:rFonts w:ascii="Arial" w:hAnsi="Arial" w:cs="Arial"/>
          <w:sz w:val="20"/>
          <w:szCs w:val="20"/>
        </w:rPr>
      </w:pPr>
    </w:p>
    <w:p w14:paraId="1086B43F" w14:textId="1ABD85AB" w:rsidR="00567864" w:rsidRDefault="00567864" w:rsidP="00507D97">
      <w:pPr>
        <w:jc w:val="both"/>
        <w:rPr>
          <w:rFonts w:ascii="Arial" w:hAnsi="Arial" w:cs="Arial"/>
          <w:sz w:val="20"/>
          <w:szCs w:val="20"/>
        </w:rPr>
      </w:pPr>
    </w:p>
    <w:p w14:paraId="3FD0BEF1" w14:textId="77777777" w:rsidR="00573EBA" w:rsidRPr="00067F7C" w:rsidRDefault="00573EBA" w:rsidP="00507D97">
      <w:pPr>
        <w:jc w:val="both"/>
        <w:rPr>
          <w:rFonts w:ascii="Arial" w:hAnsi="Arial" w:cs="Arial"/>
          <w:sz w:val="20"/>
          <w:szCs w:val="20"/>
        </w:rPr>
      </w:pPr>
    </w:p>
    <w:p w14:paraId="19C1A040" w14:textId="77777777" w:rsidR="009A115C" w:rsidRPr="00067F7C" w:rsidRDefault="009A115C" w:rsidP="00507D97">
      <w:pPr>
        <w:jc w:val="both"/>
        <w:rPr>
          <w:rFonts w:ascii="Arial" w:hAnsi="Arial" w:cs="Arial"/>
          <w:sz w:val="20"/>
          <w:szCs w:val="20"/>
        </w:rPr>
      </w:pPr>
      <w:bookmarkStart w:id="2" w:name="_Hlk98163536"/>
    </w:p>
    <w:tbl>
      <w:tblPr>
        <w:tblStyle w:val="Tablaconcuadrcula"/>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773"/>
      </w:tblGrid>
      <w:tr w:rsidR="00F47B89" w14:paraId="4C98642C" w14:textId="77777777" w:rsidTr="00F92910">
        <w:tc>
          <w:tcPr>
            <w:tcW w:w="4749" w:type="dxa"/>
          </w:tcPr>
          <w:p w14:paraId="1FC88DA8" w14:textId="77777777" w:rsidR="00F47B89" w:rsidRDefault="00F47B89" w:rsidP="00EC5AEF">
            <w:pPr>
              <w:jc w:val="both"/>
              <w:rPr>
                <w:rFonts w:ascii="Arial" w:hAnsi="Arial" w:cs="Arial"/>
                <w:sz w:val="20"/>
                <w:szCs w:val="20"/>
              </w:rPr>
            </w:pPr>
            <w:bookmarkStart w:id="3" w:name="_Hlk135906065"/>
          </w:p>
          <w:p w14:paraId="6BEF24D2" w14:textId="77777777" w:rsidR="00F47B89" w:rsidRDefault="00F47B89" w:rsidP="00EC5AEF">
            <w:pPr>
              <w:jc w:val="both"/>
              <w:rPr>
                <w:rFonts w:ascii="Arial" w:hAnsi="Arial" w:cs="Arial"/>
                <w:sz w:val="20"/>
                <w:szCs w:val="20"/>
              </w:rPr>
            </w:pPr>
            <w:r>
              <w:rPr>
                <w:rFonts w:ascii="Arial" w:hAnsi="Arial" w:cs="Arial"/>
                <w:sz w:val="20"/>
                <w:szCs w:val="20"/>
              </w:rPr>
              <w:t>________________________________________</w:t>
            </w:r>
          </w:p>
          <w:p w14:paraId="50646E5F" w14:textId="77777777" w:rsidR="00F47B89" w:rsidRDefault="00F47B89" w:rsidP="00EC5AEF">
            <w:pPr>
              <w:jc w:val="both"/>
              <w:rPr>
                <w:rFonts w:ascii="Arial" w:hAnsi="Arial" w:cs="Arial"/>
                <w:sz w:val="20"/>
                <w:szCs w:val="20"/>
              </w:rPr>
            </w:pPr>
            <w:r w:rsidRPr="00067F7C">
              <w:rPr>
                <w:rFonts w:ascii="Arial" w:hAnsi="Arial" w:cs="Arial"/>
                <w:sz w:val="20"/>
                <w:szCs w:val="20"/>
              </w:rPr>
              <w:t>SECRETARI</w:t>
            </w:r>
            <w:r>
              <w:rPr>
                <w:rFonts w:ascii="Arial" w:hAnsi="Arial" w:cs="Arial"/>
                <w:sz w:val="20"/>
                <w:szCs w:val="20"/>
              </w:rPr>
              <w:t>A</w:t>
            </w:r>
            <w:r w:rsidRPr="00067F7C">
              <w:rPr>
                <w:rFonts w:ascii="Arial" w:hAnsi="Arial" w:cs="Arial"/>
                <w:sz w:val="20"/>
                <w:szCs w:val="20"/>
              </w:rPr>
              <w:t xml:space="preserve"> DE INFRAESTRUCTURA</w:t>
            </w:r>
          </w:p>
          <w:p w14:paraId="37EB0383" w14:textId="77777777" w:rsidR="00F47B89" w:rsidRDefault="00F47B89" w:rsidP="00EC5AEF">
            <w:pPr>
              <w:jc w:val="both"/>
              <w:rPr>
                <w:rFonts w:ascii="Arial" w:eastAsia="Calibri" w:hAnsi="Arial" w:cs="Arial"/>
                <w:sz w:val="20"/>
                <w:szCs w:val="20"/>
                <w:lang w:val="es-CO" w:eastAsia="en-US"/>
              </w:rPr>
            </w:pPr>
            <w:r w:rsidRPr="00067F7C">
              <w:rPr>
                <w:rFonts w:ascii="Arial" w:hAnsi="Arial" w:cs="Arial"/>
                <w:sz w:val="20"/>
                <w:szCs w:val="20"/>
              </w:rPr>
              <w:t xml:space="preserve">Nombre: </w:t>
            </w:r>
            <w:r w:rsidRPr="0052782B">
              <w:rPr>
                <w:rFonts w:ascii="Arial" w:eastAsia="Calibri" w:hAnsi="Arial" w:cs="Arial"/>
                <w:sz w:val="20"/>
                <w:szCs w:val="20"/>
                <w:lang w:val="es-CO" w:eastAsia="en-US"/>
              </w:rPr>
              <w:t>Ing. JOHANNA PAOLA SANTOS REY</w:t>
            </w:r>
          </w:p>
          <w:p w14:paraId="4DF279A1" w14:textId="77777777" w:rsidR="00F47B89" w:rsidRDefault="00F47B89" w:rsidP="00EC5AEF">
            <w:pPr>
              <w:jc w:val="both"/>
              <w:rPr>
                <w:rFonts w:ascii="Arial" w:eastAsiaTheme="minorHAnsi" w:hAnsi="Arial" w:cs="Arial"/>
                <w:sz w:val="20"/>
                <w:szCs w:val="20"/>
                <w:lang w:val="es-CO" w:eastAsia="en-US"/>
              </w:rPr>
            </w:pPr>
            <w:r w:rsidRPr="00067F7C">
              <w:rPr>
                <w:rFonts w:ascii="Arial" w:hAnsi="Arial" w:cs="Arial"/>
                <w:sz w:val="20"/>
                <w:szCs w:val="20"/>
              </w:rPr>
              <w:t>Cargo: Jefe de la dependencia</w:t>
            </w:r>
          </w:p>
        </w:tc>
        <w:tc>
          <w:tcPr>
            <w:tcW w:w="4773" w:type="dxa"/>
          </w:tcPr>
          <w:p w14:paraId="55035599" w14:textId="77777777" w:rsidR="00F47B89" w:rsidRDefault="00F47B89" w:rsidP="00EC5AEF">
            <w:pPr>
              <w:jc w:val="both"/>
              <w:rPr>
                <w:rFonts w:ascii="Arial" w:hAnsi="Arial" w:cs="Arial"/>
                <w:sz w:val="20"/>
                <w:szCs w:val="20"/>
              </w:rPr>
            </w:pPr>
          </w:p>
          <w:p w14:paraId="7BF7AE69" w14:textId="77777777" w:rsidR="00F47B89" w:rsidRDefault="00F47B89" w:rsidP="00EC5AEF">
            <w:pPr>
              <w:jc w:val="both"/>
              <w:rPr>
                <w:rFonts w:ascii="Arial" w:hAnsi="Arial" w:cs="Arial"/>
                <w:sz w:val="20"/>
                <w:szCs w:val="20"/>
              </w:rPr>
            </w:pPr>
            <w:r>
              <w:rPr>
                <w:rFonts w:ascii="Arial" w:hAnsi="Arial" w:cs="Arial"/>
                <w:sz w:val="20"/>
                <w:szCs w:val="20"/>
              </w:rPr>
              <w:t>________________________________________</w:t>
            </w:r>
          </w:p>
          <w:p w14:paraId="67EAFE8F" w14:textId="77777777" w:rsidR="00F47B89" w:rsidRDefault="00F47B89" w:rsidP="00EC5AEF">
            <w:pPr>
              <w:jc w:val="both"/>
              <w:rPr>
                <w:rFonts w:ascii="Arial" w:hAnsi="Arial" w:cs="Arial"/>
                <w:sz w:val="20"/>
                <w:szCs w:val="20"/>
              </w:rPr>
            </w:pPr>
            <w:r w:rsidRPr="00067F7C">
              <w:rPr>
                <w:rFonts w:ascii="Arial" w:hAnsi="Arial" w:cs="Arial"/>
                <w:sz w:val="20"/>
                <w:szCs w:val="20"/>
              </w:rPr>
              <w:t>CONTRATISTA</w:t>
            </w:r>
          </w:p>
          <w:p w14:paraId="3D349D13" w14:textId="77777777" w:rsidR="00F47B89" w:rsidRDefault="00F47B89" w:rsidP="00EC5AEF">
            <w:pPr>
              <w:jc w:val="both"/>
              <w:rPr>
                <w:rFonts w:ascii="Arial" w:hAnsi="Arial" w:cs="Arial"/>
                <w:sz w:val="20"/>
                <w:szCs w:val="20"/>
              </w:rPr>
            </w:pPr>
            <w:r w:rsidRPr="00067F7C">
              <w:rPr>
                <w:rFonts w:ascii="Arial" w:hAnsi="Arial" w:cs="Arial"/>
                <w:sz w:val="20"/>
                <w:szCs w:val="20"/>
              </w:rPr>
              <w:t>Nombre: NELSON SILVA SERRANO.</w:t>
            </w:r>
          </w:p>
          <w:p w14:paraId="267AB5AD" w14:textId="77777777" w:rsidR="00F47B89" w:rsidRDefault="00F47B89" w:rsidP="00EC5AEF">
            <w:pPr>
              <w:jc w:val="both"/>
              <w:rPr>
                <w:rFonts w:ascii="Arial" w:eastAsiaTheme="minorHAnsi" w:hAnsi="Arial" w:cs="Arial"/>
                <w:sz w:val="20"/>
                <w:szCs w:val="20"/>
                <w:lang w:val="es-CO" w:eastAsia="en-US"/>
              </w:rPr>
            </w:pPr>
            <w:r w:rsidRPr="00067F7C">
              <w:rPr>
                <w:rFonts w:ascii="Arial" w:hAnsi="Arial" w:cs="Arial"/>
                <w:sz w:val="20"/>
                <w:szCs w:val="20"/>
              </w:rPr>
              <w:t xml:space="preserve">Rep. Legal de CONSORCIO </w:t>
            </w:r>
            <w:r>
              <w:rPr>
                <w:rFonts w:ascii="Arial" w:hAnsi="Arial" w:cs="Arial"/>
                <w:sz w:val="20"/>
                <w:szCs w:val="20"/>
              </w:rPr>
              <w:t>ALQUILER MAQUINARIA BCA</w:t>
            </w:r>
          </w:p>
        </w:tc>
      </w:tr>
      <w:tr w:rsidR="00F47B89" w14:paraId="0ECC6E5D" w14:textId="77777777" w:rsidTr="00F92910">
        <w:trPr>
          <w:trHeight w:val="3069"/>
        </w:trPr>
        <w:tc>
          <w:tcPr>
            <w:tcW w:w="4749" w:type="dxa"/>
          </w:tcPr>
          <w:p w14:paraId="0D47B9EA" w14:textId="77777777" w:rsidR="00F47B89" w:rsidRDefault="00F47B89" w:rsidP="00EC5AEF">
            <w:pPr>
              <w:jc w:val="both"/>
              <w:rPr>
                <w:rFonts w:ascii="Arial" w:hAnsi="Arial" w:cs="Arial"/>
                <w:sz w:val="20"/>
                <w:szCs w:val="20"/>
              </w:rPr>
            </w:pPr>
          </w:p>
          <w:p w14:paraId="13B3F5E4" w14:textId="77777777" w:rsidR="00F47B89" w:rsidRDefault="00F47B89" w:rsidP="00EC5AEF">
            <w:pPr>
              <w:jc w:val="both"/>
              <w:rPr>
                <w:rFonts w:ascii="Arial" w:hAnsi="Arial" w:cs="Arial"/>
                <w:sz w:val="20"/>
                <w:szCs w:val="20"/>
              </w:rPr>
            </w:pPr>
          </w:p>
          <w:p w14:paraId="79ECE1EC" w14:textId="77777777" w:rsidR="00F47B89" w:rsidRDefault="00F47B89" w:rsidP="00EC5AEF">
            <w:pPr>
              <w:jc w:val="both"/>
              <w:rPr>
                <w:rFonts w:ascii="Arial" w:hAnsi="Arial" w:cs="Arial"/>
                <w:sz w:val="20"/>
                <w:szCs w:val="20"/>
              </w:rPr>
            </w:pPr>
          </w:p>
          <w:p w14:paraId="0FA4207C" w14:textId="77777777" w:rsidR="00F47B89" w:rsidRDefault="00F47B89" w:rsidP="00EC5AEF">
            <w:pPr>
              <w:jc w:val="both"/>
              <w:rPr>
                <w:rFonts w:ascii="Arial" w:hAnsi="Arial" w:cs="Arial"/>
                <w:sz w:val="20"/>
                <w:szCs w:val="20"/>
              </w:rPr>
            </w:pPr>
          </w:p>
          <w:p w14:paraId="2FEF6E38" w14:textId="77777777" w:rsidR="00F47B89" w:rsidRDefault="00F47B89" w:rsidP="00EC5AEF">
            <w:pPr>
              <w:jc w:val="both"/>
              <w:rPr>
                <w:rFonts w:ascii="Arial" w:hAnsi="Arial" w:cs="Arial"/>
                <w:sz w:val="20"/>
                <w:szCs w:val="20"/>
              </w:rPr>
            </w:pPr>
          </w:p>
          <w:p w14:paraId="0F643383" w14:textId="77777777" w:rsidR="00F47B89" w:rsidRDefault="00F47B89" w:rsidP="00EC5AEF">
            <w:pPr>
              <w:jc w:val="both"/>
              <w:rPr>
                <w:rFonts w:ascii="Arial" w:hAnsi="Arial" w:cs="Arial"/>
                <w:sz w:val="20"/>
                <w:szCs w:val="20"/>
              </w:rPr>
            </w:pPr>
            <w:r>
              <w:rPr>
                <w:rFonts w:ascii="Arial" w:hAnsi="Arial" w:cs="Arial"/>
                <w:sz w:val="20"/>
                <w:szCs w:val="20"/>
              </w:rPr>
              <w:t>________________________________________</w:t>
            </w:r>
          </w:p>
          <w:p w14:paraId="1218E1EA" w14:textId="77777777" w:rsidR="00F47B89" w:rsidRDefault="00F47B89" w:rsidP="00EC5AEF">
            <w:pPr>
              <w:jc w:val="both"/>
              <w:rPr>
                <w:rFonts w:ascii="Arial" w:hAnsi="Arial" w:cs="Arial"/>
                <w:sz w:val="20"/>
                <w:szCs w:val="20"/>
              </w:rPr>
            </w:pPr>
            <w:r w:rsidRPr="00067F7C">
              <w:rPr>
                <w:rFonts w:ascii="Arial" w:hAnsi="Arial" w:cs="Arial"/>
                <w:sz w:val="20"/>
                <w:szCs w:val="20"/>
              </w:rPr>
              <w:t>SUPERVISOR</w:t>
            </w:r>
          </w:p>
          <w:p w14:paraId="5F9F7FC2" w14:textId="77777777" w:rsidR="00F47B89" w:rsidRDefault="00F47B89" w:rsidP="00EC5AEF">
            <w:pPr>
              <w:jc w:val="both"/>
              <w:rPr>
                <w:rFonts w:ascii="Arial" w:eastAsia="Calibri" w:hAnsi="Arial" w:cs="Arial"/>
                <w:sz w:val="20"/>
                <w:szCs w:val="20"/>
                <w:lang w:val="es-CO" w:eastAsia="en-US"/>
              </w:rPr>
            </w:pPr>
            <w:r w:rsidRPr="00067F7C">
              <w:rPr>
                <w:rFonts w:ascii="Arial" w:hAnsi="Arial" w:cs="Arial"/>
                <w:sz w:val="20"/>
                <w:szCs w:val="20"/>
              </w:rPr>
              <w:t xml:space="preserve">Nombre: </w:t>
            </w:r>
            <w:r w:rsidRPr="0052782B">
              <w:rPr>
                <w:rFonts w:ascii="Arial" w:eastAsia="Calibri" w:hAnsi="Arial" w:cs="Arial"/>
                <w:sz w:val="20"/>
                <w:szCs w:val="20"/>
                <w:lang w:val="es-CO" w:eastAsia="en-US"/>
              </w:rPr>
              <w:t>Ing. JOHANNA PAOLA SANTOS REY</w:t>
            </w:r>
          </w:p>
          <w:p w14:paraId="38E68076" w14:textId="77777777" w:rsidR="00F47B89" w:rsidRDefault="00F47B89" w:rsidP="00EC5AEF">
            <w:pPr>
              <w:rPr>
                <w:rFonts w:ascii="Arial" w:hAnsi="Arial" w:cs="Arial"/>
                <w:sz w:val="20"/>
                <w:szCs w:val="20"/>
              </w:rPr>
            </w:pPr>
            <w:r w:rsidRPr="00067F7C">
              <w:rPr>
                <w:rFonts w:ascii="Arial" w:hAnsi="Arial" w:cs="Arial"/>
                <w:sz w:val="20"/>
                <w:szCs w:val="20"/>
              </w:rPr>
              <w:t xml:space="preserve">Cargo: </w:t>
            </w:r>
            <w:r w:rsidRPr="0089001E">
              <w:rPr>
                <w:rFonts w:ascii="Arial" w:hAnsi="Arial" w:cs="Arial"/>
                <w:sz w:val="20"/>
                <w:szCs w:val="20"/>
              </w:rPr>
              <w:t>Jefe de la dependencia</w:t>
            </w:r>
          </w:p>
          <w:p w14:paraId="577992F5" w14:textId="77777777" w:rsidR="00F47B89" w:rsidRDefault="00F47B89" w:rsidP="00EC5AEF">
            <w:pPr>
              <w:rPr>
                <w:rFonts w:ascii="Arial" w:hAnsi="Arial" w:cs="Arial"/>
                <w:sz w:val="20"/>
                <w:szCs w:val="20"/>
              </w:rPr>
            </w:pPr>
          </w:p>
          <w:p w14:paraId="04F526B2" w14:textId="77777777" w:rsidR="00F47B89" w:rsidRPr="00D43BC8" w:rsidRDefault="00F47B89" w:rsidP="00EC5AEF">
            <w:pPr>
              <w:rPr>
                <w:rFonts w:ascii="Arial" w:hAnsi="Arial" w:cs="Arial"/>
                <w:sz w:val="20"/>
                <w:szCs w:val="20"/>
              </w:rPr>
            </w:pPr>
          </w:p>
        </w:tc>
        <w:tc>
          <w:tcPr>
            <w:tcW w:w="4773" w:type="dxa"/>
          </w:tcPr>
          <w:p w14:paraId="4BDA3FBF" w14:textId="77777777" w:rsidR="00F47B89" w:rsidRDefault="00F47B89" w:rsidP="00EC5AEF">
            <w:pPr>
              <w:jc w:val="both"/>
              <w:rPr>
                <w:rFonts w:ascii="Arial" w:eastAsiaTheme="minorHAnsi" w:hAnsi="Arial" w:cs="Arial"/>
                <w:sz w:val="20"/>
                <w:szCs w:val="20"/>
                <w:lang w:val="es-CO" w:eastAsia="en-US"/>
              </w:rPr>
            </w:pPr>
          </w:p>
        </w:tc>
      </w:tr>
      <w:tr w:rsidR="00F92910" w14:paraId="50AD5955" w14:textId="77777777" w:rsidTr="00F92910">
        <w:tc>
          <w:tcPr>
            <w:tcW w:w="4749" w:type="dxa"/>
          </w:tcPr>
          <w:p w14:paraId="3C8F4229" w14:textId="77777777" w:rsidR="00F92910" w:rsidRDefault="00F92910" w:rsidP="00EC5AEF">
            <w:pPr>
              <w:jc w:val="both"/>
              <w:rPr>
                <w:rFonts w:ascii="Arial" w:hAnsi="Arial" w:cs="Arial"/>
                <w:sz w:val="20"/>
                <w:szCs w:val="20"/>
              </w:rPr>
            </w:pPr>
          </w:p>
        </w:tc>
        <w:tc>
          <w:tcPr>
            <w:tcW w:w="4773" w:type="dxa"/>
          </w:tcPr>
          <w:p w14:paraId="5EE9F6C9" w14:textId="77777777" w:rsidR="00F92910" w:rsidRDefault="00F92910" w:rsidP="00EC5AEF">
            <w:pPr>
              <w:jc w:val="both"/>
              <w:rPr>
                <w:rFonts w:ascii="Arial" w:eastAsiaTheme="minorHAnsi" w:hAnsi="Arial" w:cs="Arial"/>
                <w:sz w:val="20"/>
                <w:szCs w:val="20"/>
                <w:lang w:val="es-CO" w:eastAsia="en-US"/>
              </w:rPr>
            </w:pPr>
          </w:p>
        </w:tc>
      </w:tr>
    </w:tbl>
    <w:p w14:paraId="79EBF039" w14:textId="712F3CA0" w:rsidR="00567864" w:rsidRPr="00067F7C" w:rsidRDefault="00567864" w:rsidP="00573EBA">
      <w:pPr>
        <w:rPr>
          <w:rFonts w:ascii="Arial" w:hAnsi="Arial" w:cs="Arial"/>
          <w:sz w:val="20"/>
          <w:szCs w:val="20"/>
        </w:rPr>
      </w:pPr>
    </w:p>
    <w:bookmarkEnd w:id="3"/>
    <w:p w14:paraId="61B23261" w14:textId="50F04691" w:rsidR="0096016B" w:rsidRPr="00067F7C" w:rsidRDefault="0096016B" w:rsidP="0096016B">
      <w:pPr>
        <w:jc w:val="center"/>
        <w:rPr>
          <w:rFonts w:ascii="Arial" w:hAnsi="Arial" w:cs="Arial"/>
          <w:sz w:val="20"/>
          <w:szCs w:val="20"/>
        </w:rPr>
      </w:pPr>
    </w:p>
    <w:bookmarkEnd w:id="2"/>
    <w:p w14:paraId="147D962D" w14:textId="77777777" w:rsidR="00567864" w:rsidRPr="00067F7C" w:rsidRDefault="00567864" w:rsidP="00507D97">
      <w:pPr>
        <w:jc w:val="both"/>
        <w:rPr>
          <w:rFonts w:ascii="Arial" w:hAnsi="Arial" w:cs="Arial"/>
          <w:sz w:val="20"/>
          <w:szCs w:val="20"/>
        </w:rPr>
      </w:pPr>
    </w:p>
    <w:sectPr w:rsidR="00567864" w:rsidRPr="00067F7C" w:rsidSect="008C05B5">
      <w:headerReference w:type="even" r:id="rId8"/>
      <w:headerReference w:type="default" r:id="rId9"/>
      <w:pgSz w:w="12191" w:h="17861" w:code="1"/>
      <w:pgMar w:top="1843" w:right="1474" w:bottom="1418" w:left="147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FB13" w14:textId="77777777" w:rsidR="00A57803" w:rsidRDefault="00A57803" w:rsidP="008F6985">
      <w:r>
        <w:separator/>
      </w:r>
    </w:p>
  </w:endnote>
  <w:endnote w:type="continuationSeparator" w:id="0">
    <w:p w14:paraId="66367CB8" w14:textId="77777777" w:rsidR="00A57803" w:rsidRDefault="00A57803" w:rsidP="008F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C6A7" w14:textId="77777777" w:rsidR="00A57803" w:rsidRDefault="00A57803" w:rsidP="008F6985">
      <w:r>
        <w:separator/>
      </w:r>
    </w:p>
  </w:footnote>
  <w:footnote w:type="continuationSeparator" w:id="0">
    <w:p w14:paraId="7541B2EF" w14:textId="77777777" w:rsidR="00A57803" w:rsidRDefault="00A57803" w:rsidP="008F6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898659835"/>
      <w:docPartObj>
        <w:docPartGallery w:val="Page Numbers (Top of Page)"/>
        <w:docPartUnique/>
      </w:docPartObj>
    </w:sdtPr>
    <w:sdtEndPr>
      <w:rPr>
        <w:rStyle w:val="Nmerodepgina"/>
      </w:rPr>
    </w:sdtEndPr>
    <w:sdtContent>
      <w:p w14:paraId="50130302" w14:textId="5DE4FAEF" w:rsidR="00AF38C4" w:rsidRDefault="00AF38C4" w:rsidP="00110A89">
        <w:pPr>
          <w:pStyle w:val="Encabezado"/>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8C05B5">
          <w:rPr>
            <w:rStyle w:val="Nmerodepgina"/>
            <w:noProof/>
          </w:rPr>
          <w:t>1</w:t>
        </w:r>
        <w:r>
          <w:rPr>
            <w:rStyle w:val="Nmerodepgina"/>
          </w:rPr>
          <w:fldChar w:fldCharType="end"/>
        </w:r>
      </w:p>
    </w:sdtContent>
  </w:sdt>
  <w:sdt>
    <w:sdtPr>
      <w:rPr>
        <w:rStyle w:val="Nmerodepgina"/>
      </w:rPr>
      <w:id w:val="-93795722"/>
      <w:docPartObj>
        <w:docPartGallery w:val="Page Numbers (Top of Page)"/>
        <w:docPartUnique/>
      </w:docPartObj>
    </w:sdtPr>
    <w:sdtEndPr>
      <w:rPr>
        <w:rStyle w:val="Nmerodepgina"/>
      </w:rPr>
    </w:sdtEndPr>
    <w:sdtContent>
      <w:p w14:paraId="26F69A01" w14:textId="0324D802" w:rsidR="00AF38C4" w:rsidRDefault="00AF38C4" w:rsidP="00110A89">
        <w:pPr>
          <w:pStyle w:val="Encabezado"/>
          <w:framePr w:wrap="none" w:vAnchor="text" w:hAnchor="margin" w:xAlign="outside"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8C05B5">
          <w:rPr>
            <w:rStyle w:val="Nmerodepgina"/>
            <w:noProof/>
          </w:rPr>
          <w:t>1</w:t>
        </w:r>
        <w:r>
          <w:rPr>
            <w:rStyle w:val="Nmerodepgina"/>
          </w:rPr>
          <w:fldChar w:fldCharType="end"/>
        </w:r>
      </w:p>
    </w:sdtContent>
  </w:sdt>
  <w:sdt>
    <w:sdtPr>
      <w:rPr>
        <w:rStyle w:val="Nmerodepgina"/>
      </w:rPr>
      <w:id w:val="1871487228"/>
      <w:docPartObj>
        <w:docPartGallery w:val="Page Numbers (Top of Page)"/>
        <w:docPartUnique/>
      </w:docPartObj>
    </w:sdtPr>
    <w:sdtEndPr>
      <w:rPr>
        <w:rStyle w:val="Nmerodepgina"/>
      </w:rPr>
    </w:sdtEndPr>
    <w:sdtContent>
      <w:p w14:paraId="52BFB84F" w14:textId="2F899C32" w:rsidR="00AF38C4" w:rsidRDefault="00AF38C4" w:rsidP="00AF38C4">
        <w:pPr>
          <w:pStyle w:val="Encabezado"/>
          <w:framePr w:wrap="none" w:vAnchor="text" w:hAnchor="margin" w:xAlign="right" w:y="1"/>
          <w:ind w:right="360" w:firstLine="360"/>
          <w:rPr>
            <w:rStyle w:val="Nmerodepgina"/>
          </w:rPr>
        </w:pPr>
        <w:r>
          <w:rPr>
            <w:rStyle w:val="Nmerodepgina"/>
          </w:rPr>
          <w:fldChar w:fldCharType="begin"/>
        </w:r>
        <w:r>
          <w:rPr>
            <w:rStyle w:val="Nmerodepgina"/>
          </w:rPr>
          <w:instrText xml:space="preserve"> PAGE </w:instrText>
        </w:r>
        <w:r>
          <w:rPr>
            <w:rStyle w:val="Nmerodepgina"/>
          </w:rPr>
          <w:fldChar w:fldCharType="separate"/>
        </w:r>
        <w:r w:rsidR="008C05B5">
          <w:rPr>
            <w:rStyle w:val="Nmerodepgina"/>
            <w:noProof/>
          </w:rPr>
          <w:t>1</w:t>
        </w:r>
        <w:r>
          <w:rPr>
            <w:rStyle w:val="Nmerodepgina"/>
          </w:rPr>
          <w:fldChar w:fldCharType="end"/>
        </w:r>
      </w:p>
    </w:sdtContent>
  </w:sdt>
  <w:p w14:paraId="5C7E95CD" w14:textId="77777777" w:rsidR="00842338" w:rsidRDefault="00842338" w:rsidP="00AF38C4">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5B54" w14:textId="6093533F" w:rsidR="00951302" w:rsidRDefault="008C05B5" w:rsidP="008C05B5">
    <w:pPr>
      <w:pStyle w:val="Encabezado"/>
      <w:tabs>
        <w:tab w:val="clear" w:pos="4419"/>
        <w:tab w:val="clear" w:pos="8838"/>
        <w:tab w:val="left" w:pos="1695"/>
      </w:tabs>
      <w:ind w:right="360"/>
      <w:rPr>
        <w:noProof/>
        <w:lang w:val="es-CO" w:eastAsia="es-CO"/>
      </w:rPr>
    </w:pPr>
    <w:r w:rsidRPr="00B8361E">
      <w:rPr>
        <w:rFonts w:ascii="Aptos" w:eastAsia="Aptos" w:hAnsi="Aptos"/>
        <w:noProof/>
        <w:kern w:val="2"/>
        <w:sz w:val="22"/>
        <w:szCs w:val="22"/>
        <w:lang w:val="es-CO" w:eastAsia="en-US"/>
        <w14:ligatures w14:val="standardContextual"/>
      </w:rPr>
      <w:drawing>
        <wp:anchor distT="0" distB="0" distL="114300" distR="114300" simplePos="0" relativeHeight="251659264" behindDoc="1" locked="0" layoutInCell="1" allowOverlap="1" wp14:anchorId="2A8EA6CC" wp14:editId="5A543CA0">
          <wp:simplePos x="0" y="0"/>
          <wp:positionH relativeFrom="column">
            <wp:posOffset>-907415</wp:posOffset>
          </wp:positionH>
          <wp:positionV relativeFrom="paragraph">
            <wp:posOffset>-393065</wp:posOffset>
          </wp:positionV>
          <wp:extent cx="7693660" cy="11325225"/>
          <wp:effectExtent l="0" t="0" r="0" b="0"/>
          <wp:wrapNone/>
          <wp:docPr id="8772312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93660" cy="11325225"/>
                  </a:xfrm>
                  <a:prstGeom prst="rect">
                    <a:avLst/>
                  </a:prstGeom>
                  <a:noFill/>
                </pic:spPr>
              </pic:pic>
            </a:graphicData>
          </a:graphic>
          <wp14:sizeRelV relativeFrom="margin">
            <wp14:pctHeight>0</wp14:pctHeight>
          </wp14:sizeRelV>
        </wp:anchor>
      </w:drawing>
    </w:r>
    <w:r>
      <w:rPr>
        <w:noProof/>
        <w:lang w:val="es-CO" w:eastAsia="es-CO"/>
      </w:rPr>
      <w:tab/>
    </w:r>
  </w:p>
  <w:p w14:paraId="13E266ED" w14:textId="1D5BA9F1" w:rsidR="002B396D" w:rsidRDefault="002B396D" w:rsidP="00BD21E5">
    <w:pPr>
      <w:pStyle w:val="Encabezad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75DEA"/>
    <w:multiLevelType w:val="hybridMultilevel"/>
    <w:tmpl w:val="94BA524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340C5A"/>
    <w:multiLevelType w:val="hybridMultilevel"/>
    <w:tmpl w:val="F098A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F51313"/>
    <w:multiLevelType w:val="hybridMultilevel"/>
    <w:tmpl w:val="F098A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1AF3"/>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56680"/>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040CB"/>
    <w:multiLevelType w:val="hybridMultilevel"/>
    <w:tmpl w:val="A0963730"/>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C37802"/>
    <w:multiLevelType w:val="hybridMultilevel"/>
    <w:tmpl w:val="42B220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F7365B"/>
    <w:multiLevelType w:val="hybridMultilevel"/>
    <w:tmpl w:val="05A6FA96"/>
    <w:lvl w:ilvl="0" w:tplc="D366AA9A">
      <w:start w:val="1"/>
      <w:numFmt w:val="decimal"/>
      <w:lvlText w:val="%1."/>
      <w:lvlJc w:val="left"/>
      <w:pPr>
        <w:ind w:left="360" w:hanging="360"/>
      </w:pPr>
      <w:rPr>
        <w:rFonts w:ascii="Arial" w:eastAsia="Times New Roman"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543061"/>
    <w:multiLevelType w:val="hybridMultilevel"/>
    <w:tmpl w:val="D4D694E2"/>
    <w:lvl w:ilvl="0" w:tplc="DA72DA64">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9" w15:restartNumberingAfterBreak="0">
    <w:nsid w:val="186877EC"/>
    <w:multiLevelType w:val="hybridMultilevel"/>
    <w:tmpl w:val="D60AD504"/>
    <w:lvl w:ilvl="0" w:tplc="8548937E">
      <w:start w:val="1"/>
      <w:numFmt w:val="decimal"/>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18A93FBD"/>
    <w:multiLevelType w:val="hybridMultilevel"/>
    <w:tmpl w:val="19F2C0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32FE6"/>
    <w:multiLevelType w:val="hybridMultilevel"/>
    <w:tmpl w:val="91AE3FA0"/>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4641C8"/>
    <w:multiLevelType w:val="hybridMultilevel"/>
    <w:tmpl w:val="F5102D80"/>
    <w:lvl w:ilvl="0" w:tplc="94F4D512">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1DBE390E"/>
    <w:multiLevelType w:val="hybridMultilevel"/>
    <w:tmpl w:val="D6C0FE3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F20166"/>
    <w:multiLevelType w:val="hybridMultilevel"/>
    <w:tmpl w:val="971C8F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F0241FA"/>
    <w:multiLevelType w:val="hybridMultilevel"/>
    <w:tmpl w:val="CBEE21D0"/>
    <w:lvl w:ilvl="0" w:tplc="A3FA2312">
      <w:start w:val="1"/>
      <w:numFmt w:val="decimal"/>
      <w:lvlText w:val="%1."/>
      <w:lvlJc w:val="left"/>
      <w:pPr>
        <w:ind w:left="2880" w:hanging="360"/>
      </w:pPr>
      <w:rPr>
        <w:rFonts w:hint="default"/>
      </w:rPr>
    </w:lvl>
    <w:lvl w:ilvl="1" w:tplc="240A0019">
      <w:start w:val="1"/>
      <w:numFmt w:val="lowerLetter"/>
      <w:lvlText w:val="%2."/>
      <w:lvlJc w:val="left"/>
      <w:pPr>
        <w:ind w:left="2880" w:hanging="360"/>
      </w:pPr>
    </w:lvl>
    <w:lvl w:ilvl="2" w:tplc="240A001B">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6" w15:restartNumberingAfterBreak="0">
    <w:nsid w:val="216F50F4"/>
    <w:multiLevelType w:val="hybridMultilevel"/>
    <w:tmpl w:val="A2369D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D649F6"/>
    <w:multiLevelType w:val="hybridMultilevel"/>
    <w:tmpl w:val="CB2861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3163814"/>
    <w:multiLevelType w:val="hybridMultilevel"/>
    <w:tmpl w:val="F098A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5E15C4"/>
    <w:multiLevelType w:val="hybridMultilevel"/>
    <w:tmpl w:val="FFECA5E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3AD6F8D"/>
    <w:multiLevelType w:val="hybridMultilevel"/>
    <w:tmpl w:val="FBA6A51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5057B2A"/>
    <w:multiLevelType w:val="hybridMultilevel"/>
    <w:tmpl w:val="9E36F99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253D3CAB"/>
    <w:multiLevelType w:val="hybridMultilevel"/>
    <w:tmpl w:val="05A6FA96"/>
    <w:lvl w:ilvl="0" w:tplc="FFFFFFFF">
      <w:start w:val="1"/>
      <w:numFmt w:val="decimal"/>
      <w:lvlText w:val="%1."/>
      <w:lvlJc w:val="left"/>
      <w:pPr>
        <w:ind w:left="360" w:hanging="360"/>
      </w:pPr>
      <w:rPr>
        <w:rFonts w:ascii="Arial" w:eastAsia="Times New Roman"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584041B"/>
    <w:multiLevelType w:val="hybridMultilevel"/>
    <w:tmpl w:val="61FA16DE"/>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8172ECB"/>
    <w:multiLevelType w:val="hybridMultilevel"/>
    <w:tmpl w:val="F0EAC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B6617DB"/>
    <w:multiLevelType w:val="hybridMultilevel"/>
    <w:tmpl w:val="A4DAB97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2EDC6A0D"/>
    <w:multiLevelType w:val="hybridMultilevel"/>
    <w:tmpl w:val="E3A4CF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194171"/>
    <w:multiLevelType w:val="hybridMultilevel"/>
    <w:tmpl w:val="C42A2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3D82A87"/>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93A28D0"/>
    <w:multiLevelType w:val="hybridMultilevel"/>
    <w:tmpl w:val="DC5A044C"/>
    <w:lvl w:ilvl="0" w:tplc="FFFFFFFF">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3C583B98"/>
    <w:multiLevelType w:val="hybridMultilevel"/>
    <w:tmpl w:val="61488FE0"/>
    <w:lvl w:ilvl="0" w:tplc="7EEEF194">
      <w:start w:val="1"/>
      <w:numFmt w:val="decimal"/>
      <w:lvlText w:val="%1."/>
      <w:lvlJc w:val="left"/>
      <w:pPr>
        <w:ind w:left="1004" w:hanging="360"/>
      </w:pPr>
      <w:rPr>
        <w:rFonts w:hint="default"/>
        <w:b w:val="0"/>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1" w15:restartNumberingAfterBreak="0">
    <w:nsid w:val="3F3D49EB"/>
    <w:multiLevelType w:val="hybridMultilevel"/>
    <w:tmpl w:val="F098A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6B128F"/>
    <w:multiLevelType w:val="hybridMultilevel"/>
    <w:tmpl w:val="A9A0E3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078104B"/>
    <w:multiLevelType w:val="hybridMultilevel"/>
    <w:tmpl w:val="A9DA8066"/>
    <w:lvl w:ilvl="0" w:tplc="F38856A6">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412B5900"/>
    <w:multiLevelType w:val="hybridMultilevel"/>
    <w:tmpl w:val="4A28555E"/>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1E24528"/>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1EA7135"/>
    <w:multiLevelType w:val="hybridMultilevel"/>
    <w:tmpl w:val="625831BA"/>
    <w:lvl w:ilvl="0" w:tplc="154EB170">
      <w:start w:val="1"/>
      <w:numFmt w:val="decimal"/>
      <w:lvlText w:val="%1."/>
      <w:lvlJc w:val="left"/>
      <w:pPr>
        <w:ind w:left="360" w:hanging="360"/>
      </w:pPr>
      <w:rPr>
        <w:rFonts w:hint="default"/>
        <w:lang w:val="es-C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4242296C"/>
    <w:multiLevelType w:val="hybridMultilevel"/>
    <w:tmpl w:val="96525DFE"/>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487384F"/>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14227B"/>
    <w:multiLevelType w:val="hybridMultilevel"/>
    <w:tmpl w:val="0216852A"/>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8A47132"/>
    <w:multiLevelType w:val="hybridMultilevel"/>
    <w:tmpl w:val="CB68F54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1" w15:restartNumberingAfterBreak="0">
    <w:nsid w:val="493A7190"/>
    <w:multiLevelType w:val="hybridMultilevel"/>
    <w:tmpl w:val="FE1E4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641422"/>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A960E8D"/>
    <w:multiLevelType w:val="hybridMultilevel"/>
    <w:tmpl w:val="CC1E35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07E3122"/>
    <w:multiLevelType w:val="hybridMultilevel"/>
    <w:tmpl w:val="2A6256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53580E13"/>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1B58B4"/>
    <w:multiLevelType w:val="hybridMultilevel"/>
    <w:tmpl w:val="F098A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55237700"/>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5381EFA"/>
    <w:multiLevelType w:val="hybridMultilevel"/>
    <w:tmpl w:val="F098A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5765B7B"/>
    <w:multiLevelType w:val="hybridMultilevel"/>
    <w:tmpl w:val="3E72E6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5A908CE"/>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A745195"/>
    <w:multiLevelType w:val="hybridMultilevel"/>
    <w:tmpl w:val="08A4CFDA"/>
    <w:lvl w:ilvl="0" w:tplc="240A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5C0030E8"/>
    <w:multiLevelType w:val="hybridMultilevel"/>
    <w:tmpl w:val="94BA5244"/>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5E8610B6"/>
    <w:multiLevelType w:val="hybridMultilevel"/>
    <w:tmpl w:val="94BA524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EA53108"/>
    <w:multiLevelType w:val="hybridMultilevel"/>
    <w:tmpl w:val="9AA8B90A"/>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EDC72D4"/>
    <w:multiLevelType w:val="hybridMultilevel"/>
    <w:tmpl w:val="B898171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5F1563A2"/>
    <w:multiLevelType w:val="hybridMultilevel"/>
    <w:tmpl w:val="1FDC8D70"/>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7" w15:restartNumberingAfterBreak="0">
    <w:nsid w:val="61084552"/>
    <w:multiLevelType w:val="hybridMultilevel"/>
    <w:tmpl w:val="589A94B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620106D1"/>
    <w:multiLevelType w:val="hybridMultilevel"/>
    <w:tmpl w:val="FE1E4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32F3FB4"/>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3FF075D"/>
    <w:multiLevelType w:val="hybridMultilevel"/>
    <w:tmpl w:val="5C4E9F36"/>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1" w15:restartNumberingAfterBreak="0">
    <w:nsid w:val="6618056E"/>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89161E2"/>
    <w:multiLevelType w:val="hybridMultilevel"/>
    <w:tmpl w:val="134A58AE"/>
    <w:lvl w:ilvl="0" w:tplc="FFFFFFFF">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3" w15:restartNumberingAfterBreak="0">
    <w:nsid w:val="69D86261"/>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ACC627F"/>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B9204C0"/>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C792DD4"/>
    <w:multiLevelType w:val="hybridMultilevel"/>
    <w:tmpl w:val="589A94BC"/>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7" w15:restartNumberingAfterBreak="0">
    <w:nsid w:val="6C8D30A0"/>
    <w:multiLevelType w:val="hybridMultilevel"/>
    <w:tmpl w:val="E1DEC2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CC5191F"/>
    <w:multiLevelType w:val="hybridMultilevel"/>
    <w:tmpl w:val="F7F2A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CDE4D0B"/>
    <w:multiLevelType w:val="hybridMultilevel"/>
    <w:tmpl w:val="F7F2A7DE"/>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E714319"/>
    <w:multiLevelType w:val="hybridMultilevel"/>
    <w:tmpl w:val="80C6BD34"/>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6EDF30F3"/>
    <w:multiLevelType w:val="hybridMultilevel"/>
    <w:tmpl w:val="BBB0DB8A"/>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6FE16075"/>
    <w:multiLevelType w:val="hybridMultilevel"/>
    <w:tmpl w:val="85E627E0"/>
    <w:lvl w:ilvl="0" w:tplc="DBD2BE26">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70291B72"/>
    <w:multiLevelType w:val="multilevel"/>
    <w:tmpl w:val="69A2F190"/>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4" w15:restartNumberingAfterBreak="0">
    <w:nsid w:val="709F46A8"/>
    <w:multiLevelType w:val="hybridMultilevel"/>
    <w:tmpl w:val="F098A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38511B5"/>
    <w:multiLevelType w:val="hybridMultilevel"/>
    <w:tmpl w:val="FE1E4ED0"/>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3F842F4"/>
    <w:multiLevelType w:val="hybridMultilevel"/>
    <w:tmpl w:val="E2963440"/>
    <w:lvl w:ilvl="0" w:tplc="7AC668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75F50E7A"/>
    <w:multiLevelType w:val="hybridMultilevel"/>
    <w:tmpl w:val="989AE84E"/>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78" w15:restartNumberingAfterBreak="0">
    <w:nsid w:val="76B42E24"/>
    <w:multiLevelType w:val="hybridMultilevel"/>
    <w:tmpl w:val="A33CC438"/>
    <w:lvl w:ilvl="0" w:tplc="240A000F">
      <w:start w:val="1"/>
      <w:numFmt w:val="decimal"/>
      <w:lvlText w:val="%1."/>
      <w:lvlJc w:val="left"/>
      <w:pPr>
        <w:ind w:left="720" w:hanging="360"/>
      </w:pPr>
    </w:lvl>
    <w:lvl w:ilvl="1" w:tplc="34144B02">
      <w:start w:val="1"/>
      <w:numFmt w:val="decimal"/>
      <w:lvlText w:val="%2."/>
      <w:lvlJc w:val="left"/>
      <w:pPr>
        <w:ind w:left="1440" w:hanging="360"/>
      </w:pPr>
      <w:rPr>
        <w:rFonts w:ascii="Arial" w:eastAsia="Times New Roman" w:hAnsi="Arial" w:cs="Aria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77500F18"/>
    <w:multiLevelType w:val="hybridMultilevel"/>
    <w:tmpl w:val="589A94B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77D73A11"/>
    <w:multiLevelType w:val="hybridMultilevel"/>
    <w:tmpl w:val="CC1E35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7A8E7FA0"/>
    <w:multiLevelType w:val="hybridMultilevel"/>
    <w:tmpl w:val="94BA524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F704714"/>
    <w:multiLevelType w:val="hybridMultilevel"/>
    <w:tmpl w:val="49A810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7FC27D49"/>
    <w:multiLevelType w:val="hybridMultilevel"/>
    <w:tmpl w:val="CC1E35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56582944">
    <w:abstractNumId w:val="73"/>
  </w:num>
  <w:num w:numId="2" w16cid:durableId="1842503202">
    <w:abstractNumId w:val="77"/>
  </w:num>
  <w:num w:numId="3" w16cid:durableId="178667719">
    <w:abstractNumId w:val="80"/>
  </w:num>
  <w:num w:numId="4" w16cid:durableId="192156669">
    <w:abstractNumId w:val="16"/>
  </w:num>
  <w:num w:numId="5" w16cid:durableId="2127498541">
    <w:abstractNumId w:val="82"/>
  </w:num>
  <w:num w:numId="6" w16cid:durableId="1734696094">
    <w:abstractNumId w:val="67"/>
  </w:num>
  <w:num w:numId="7" w16cid:durableId="1899585287">
    <w:abstractNumId w:val="5"/>
  </w:num>
  <w:num w:numId="8" w16cid:durableId="264730968">
    <w:abstractNumId w:val="17"/>
  </w:num>
  <w:num w:numId="9" w16cid:durableId="448427821">
    <w:abstractNumId w:val="14"/>
  </w:num>
  <w:num w:numId="10" w16cid:durableId="306862379">
    <w:abstractNumId w:val="20"/>
  </w:num>
  <w:num w:numId="11" w16cid:durableId="1213542935">
    <w:abstractNumId w:val="71"/>
  </w:num>
  <w:num w:numId="12" w16cid:durableId="1405446143">
    <w:abstractNumId w:val="24"/>
  </w:num>
  <w:num w:numId="13" w16cid:durableId="576984290">
    <w:abstractNumId w:val="52"/>
  </w:num>
  <w:num w:numId="14" w16cid:durableId="522667918">
    <w:abstractNumId w:val="0"/>
  </w:num>
  <w:num w:numId="15" w16cid:durableId="1288051280">
    <w:abstractNumId w:val="53"/>
  </w:num>
  <w:num w:numId="16" w16cid:durableId="1693261808">
    <w:abstractNumId w:val="81"/>
  </w:num>
  <w:num w:numId="17" w16cid:durableId="464548262">
    <w:abstractNumId w:val="13"/>
  </w:num>
  <w:num w:numId="18" w16cid:durableId="1745297031">
    <w:abstractNumId w:val="11"/>
  </w:num>
  <w:num w:numId="19" w16cid:durableId="580601072">
    <w:abstractNumId w:val="8"/>
  </w:num>
  <w:num w:numId="20" w16cid:durableId="922228384">
    <w:abstractNumId w:val="30"/>
  </w:num>
  <w:num w:numId="21" w16cid:durableId="445543234">
    <w:abstractNumId w:val="46"/>
  </w:num>
  <w:num w:numId="22" w16cid:durableId="1188758761">
    <w:abstractNumId w:val="9"/>
  </w:num>
  <w:num w:numId="23" w16cid:durableId="2141679126">
    <w:abstractNumId w:val="15"/>
  </w:num>
  <w:num w:numId="24" w16cid:durableId="1427340449">
    <w:abstractNumId w:val="78"/>
  </w:num>
  <w:num w:numId="25" w16cid:durableId="215548979">
    <w:abstractNumId w:val="31"/>
  </w:num>
  <w:num w:numId="26" w16cid:durableId="1904019628">
    <w:abstractNumId w:val="2"/>
  </w:num>
  <w:num w:numId="27" w16cid:durableId="1755971758">
    <w:abstractNumId w:val="74"/>
  </w:num>
  <w:num w:numId="28" w16cid:durableId="476339879">
    <w:abstractNumId w:val="18"/>
  </w:num>
  <w:num w:numId="29" w16cid:durableId="118034442">
    <w:abstractNumId w:val="1"/>
  </w:num>
  <w:num w:numId="30" w16cid:durableId="114830595">
    <w:abstractNumId w:val="48"/>
  </w:num>
  <w:num w:numId="31" w16cid:durableId="379474154">
    <w:abstractNumId w:val="60"/>
  </w:num>
  <w:num w:numId="32" w16cid:durableId="1939946945">
    <w:abstractNumId w:val="54"/>
  </w:num>
  <w:num w:numId="33" w16cid:durableId="460465033">
    <w:abstractNumId w:val="72"/>
  </w:num>
  <w:num w:numId="34" w16cid:durableId="1788157761">
    <w:abstractNumId w:val="37"/>
  </w:num>
  <w:num w:numId="35" w16cid:durableId="768624448">
    <w:abstractNumId w:val="23"/>
  </w:num>
  <w:num w:numId="36" w16cid:durableId="705371869">
    <w:abstractNumId w:val="39"/>
  </w:num>
  <w:num w:numId="37" w16cid:durableId="461506641">
    <w:abstractNumId w:val="34"/>
  </w:num>
  <w:num w:numId="38" w16cid:durableId="703791411">
    <w:abstractNumId w:val="66"/>
  </w:num>
  <w:num w:numId="39" w16cid:durableId="1231232320">
    <w:abstractNumId w:val="79"/>
  </w:num>
  <w:num w:numId="40" w16cid:durableId="464543647">
    <w:abstractNumId w:val="57"/>
  </w:num>
  <w:num w:numId="41" w16cid:durableId="177744836">
    <w:abstractNumId w:val="70"/>
  </w:num>
  <w:num w:numId="42" w16cid:durableId="195822758">
    <w:abstractNumId w:val="62"/>
  </w:num>
  <w:num w:numId="43" w16cid:durableId="743840573">
    <w:abstractNumId w:val="19"/>
  </w:num>
  <w:num w:numId="44" w16cid:durableId="1944262406">
    <w:abstractNumId w:val="55"/>
  </w:num>
  <w:num w:numId="45" w16cid:durableId="330454387">
    <w:abstractNumId w:val="29"/>
  </w:num>
  <w:num w:numId="46" w16cid:durableId="137693833">
    <w:abstractNumId w:val="12"/>
  </w:num>
  <w:num w:numId="47" w16cid:durableId="134415177">
    <w:abstractNumId w:val="76"/>
  </w:num>
  <w:num w:numId="48" w16cid:durableId="1505705357">
    <w:abstractNumId w:val="33"/>
  </w:num>
  <w:num w:numId="49" w16cid:durableId="2066178377">
    <w:abstractNumId w:val="75"/>
  </w:num>
  <w:num w:numId="50" w16cid:durableId="511602218">
    <w:abstractNumId w:val="58"/>
  </w:num>
  <w:num w:numId="51" w16cid:durableId="1808353178">
    <w:abstractNumId w:val="41"/>
  </w:num>
  <w:num w:numId="52" w16cid:durableId="1108476159">
    <w:abstractNumId w:val="26"/>
  </w:num>
  <w:num w:numId="53" w16cid:durableId="6249040">
    <w:abstractNumId w:val="51"/>
  </w:num>
  <w:num w:numId="54" w16cid:durableId="22901541">
    <w:abstractNumId w:val="21"/>
  </w:num>
  <w:num w:numId="55" w16cid:durableId="1171918674">
    <w:abstractNumId w:val="27"/>
  </w:num>
  <w:num w:numId="56" w16cid:durableId="1482653333">
    <w:abstractNumId w:val="69"/>
  </w:num>
  <w:num w:numId="57" w16cid:durableId="57943052">
    <w:abstractNumId w:val="61"/>
  </w:num>
  <w:num w:numId="58" w16cid:durableId="381297014">
    <w:abstractNumId w:val="45"/>
  </w:num>
  <w:num w:numId="59" w16cid:durableId="1639801719">
    <w:abstractNumId w:val="35"/>
  </w:num>
  <w:num w:numId="60" w16cid:durableId="483394653">
    <w:abstractNumId w:val="42"/>
  </w:num>
  <w:num w:numId="61" w16cid:durableId="1497838185">
    <w:abstractNumId w:val="65"/>
  </w:num>
  <w:num w:numId="62" w16cid:durableId="976253111">
    <w:abstractNumId w:val="28"/>
  </w:num>
  <w:num w:numId="63" w16cid:durableId="2033140577">
    <w:abstractNumId w:val="50"/>
  </w:num>
  <w:num w:numId="64" w16cid:durableId="2011104189">
    <w:abstractNumId w:val="4"/>
  </w:num>
  <w:num w:numId="65" w16cid:durableId="465321188">
    <w:abstractNumId w:val="47"/>
  </w:num>
  <w:num w:numId="66" w16cid:durableId="1673681823">
    <w:abstractNumId w:val="63"/>
  </w:num>
  <w:num w:numId="67" w16cid:durableId="1985155078">
    <w:abstractNumId w:val="64"/>
  </w:num>
  <w:num w:numId="68" w16cid:durableId="1347513375">
    <w:abstractNumId w:val="25"/>
  </w:num>
  <w:num w:numId="69" w16cid:durableId="38092395">
    <w:abstractNumId w:val="40"/>
  </w:num>
  <w:num w:numId="70" w16cid:durableId="336814932">
    <w:abstractNumId w:val="56"/>
  </w:num>
  <w:num w:numId="71" w16cid:durableId="43062392">
    <w:abstractNumId w:val="3"/>
  </w:num>
  <w:num w:numId="72" w16cid:durableId="1924952940">
    <w:abstractNumId w:val="68"/>
  </w:num>
  <w:num w:numId="73" w16cid:durableId="2055351571">
    <w:abstractNumId w:val="38"/>
  </w:num>
  <w:num w:numId="74" w16cid:durableId="733356481">
    <w:abstractNumId w:val="59"/>
  </w:num>
  <w:num w:numId="75" w16cid:durableId="1273510769">
    <w:abstractNumId w:val="44"/>
  </w:num>
  <w:num w:numId="76" w16cid:durableId="1178622875">
    <w:abstractNumId w:val="10"/>
  </w:num>
  <w:num w:numId="77" w16cid:durableId="126238116">
    <w:abstractNumId w:val="7"/>
  </w:num>
  <w:num w:numId="78" w16cid:durableId="807623433">
    <w:abstractNumId w:val="6"/>
  </w:num>
  <w:num w:numId="79" w16cid:durableId="915091547">
    <w:abstractNumId w:val="22"/>
  </w:num>
  <w:num w:numId="80" w16cid:durableId="1618902486">
    <w:abstractNumId w:val="43"/>
  </w:num>
  <w:num w:numId="81" w16cid:durableId="912278804">
    <w:abstractNumId w:val="83"/>
  </w:num>
  <w:num w:numId="82" w16cid:durableId="2007174288">
    <w:abstractNumId w:val="49"/>
  </w:num>
  <w:num w:numId="83" w16cid:durableId="1114204819">
    <w:abstractNumId w:val="32"/>
  </w:num>
  <w:num w:numId="84" w16cid:durableId="2021424756">
    <w:abstractNumId w:val="3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985"/>
    <w:rsid w:val="000017D5"/>
    <w:rsid w:val="00003920"/>
    <w:rsid w:val="00005F39"/>
    <w:rsid w:val="00006325"/>
    <w:rsid w:val="00012857"/>
    <w:rsid w:val="00012AFD"/>
    <w:rsid w:val="00014FCA"/>
    <w:rsid w:val="00021C42"/>
    <w:rsid w:val="000220F7"/>
    <w:rsid w:val="00024296"/>
    <w:rsid w:val="0002601B"/>
    <w:rsid w:val="0002721B"/>
    <w:rsid w:val="00031755"/>
    <w:rsid w:val="000409D6"/>
    <w:rsid w:val="00043520"/>
    <w:rsid w:val="000466A3"/>
    <w:rsid w:val="000505A0"/>
    <w:rsid w:val="00052449"/>
    <w:rsid w:val="00052662"/>
    <w:rsid w:val="00060483"/>
    <w:rsid w:val="000607ED"/>
    <w:rsid w:val="00062BD1"/>
    <w:rsid w:val="000634C0"/>
    <w:rsid w:val="000639FF"/>
    <w:rsid w:val="00064ADD"/>
    <w:rsid w:val="00067F7C"/>
    <w:rsid w:val="00082290"/>
    <w:rsid w:val="00085C5C"/>
    <w:rsid w:val="000870A8"/>
    <w:rsid w:val="00093AB9"/>
    <w:rsid w:val="00097938"/>
    <w:rsid w:val="000A59C6"/>
    <w:rsid w:val="000B3AA1"/>
    <w:rsid w:val="000B78A1"/>
    <w:rsid w:val="000D5F59"/>
    <w:rsid w:val="000F723E"/>
    <w:rsid w:val="0010200D"/>
    <w:rsid w:val="001020BC"/>
    <w:rsid w:val="00113B61"/>
    <w:rsid w:val="00114810"/>
    <w:rsid w:val="00117666"/>
    <w:rsid w:val="00122F3F"/>
    <w:rsid w:val="00123944"/>
    <w:rsid w:val="00130842"/>
    <w:rsid w:val="001363ED"/>
    <w:rsid w:val="00137D8A"/>
    <w:rsid w:val="0014270B"/>
    <w:rsid w:val="0014774E"/>
    <w:rsid w:val="001533F6"/>
    <w:rsid w:val="00154C15"/>
    <w:rsid w:val="00156E72"/>
    <w:rsid w:val="00160D4B"/>
    <w:rsid w:val="00176E3D"/>
    <w:rsid w:val="0018674A"/>
    <w:rsid w:val="00195ECA"/>
    <w:rsid w:val="001A2846"/>
    <w:rsid w:val="001A6FF5"/>
    <w:rsid w:val="001C0853"/>
    <w:rsid w:val="001C310E"/>
    <w:rsid w:val="001C436E"/>
    <w:rsid w:val="001D0AEE"/>
    <w:rsid w:val="001D0F2C"/>
    <w:rsid w:val="001D13B3"/>
    <w:rsid w:val="001D330C"/>
    <w:rsid w:val="001E1362"/>
    <w:rsid w:val="001E3BB1"/>
    <w:rsid w:val="001E43BC"/>
    <w:rsid w:val="001E6492"/>
    <w:rsid w:val="001E7B8F"/>
    <w:rsid w:val="001F21C0"/>
    <w:rsid w:val="001F648B"/>
    <w:rsid w:val="0020154C"/>
    <w:rsid w:val="00212F8F"/>
    <w:rsid w:val="00213874"/>
    <w:rsid w:val="00220896"/>
    <w:rsid w:val="00220D46"/>
    <w:rsid w:val="0022292C"/>
    <w:rsid w:val="00223659"/>
    <w:rsid w:val="002356EB"/>
    <w:rsid w:val="002566B1"/>
    <w:rsid w:val="002627E7"/>
    <w:rsid w:val="002669B7"/>
    <w:rsid w:val="002670DC"/>
    <w:rsid w:val="0027269D"/>
    <w:rsid w:val="00274CC4"/>
    <w:rsid w:val="002765B0"/>
    <w:rsid w:val="00277F68"/>
    <w:rsid w:val="00283697"/>
    <w:rsid w:val="002902B5"/>
    <w:rsid w:val="002A10BC"/>
    <w:rsid w:val="002B07B3"/>
    <w:rsid w:val="002B2F8E"/>
    <w:rsid w:val="002B396D"/>
    <w:rsid w:val="002B3F1D"/>
    <w:rsid w:val="002B5363"/>
    <w:rsid w:val="002C1A74"/>
    <w:rsid w:val="002C444D"/>
    <w:rsid w:val="002C4839"/>
    <w:rsid w:val="002C6E3C"/>
    <w:rsid w:val="002F0F78"/>
    <w:rsid w:val="002F5C6F"/>
    <w:rsid w:val="00303256"/>
    <w:rsid w:val="003034F8"/>
    <w:rsid w:val="00307F65"/>
    <w:rsid w:val="00312980"/>
    <w:rsid w:val="00316B91"/>
    <w:rsid w:val="003235D4"/>
    <w:rsid w:val="00326A5B"/>
    <w:rsid w:val="003343B3"/>
    <w:rsid w:val="00352BAC"/>
    <w:rsid w:val="00353C21"/>
    <w:rsid w:val="003676D1"/>
    <w:rsid w:val="003718EA"/>
    <w:rsid w:val="00381564"/>
    <w:rsid w:val="00386246"/>
    <w:rsid w:val="00393725"/>
    <w:rsid w:val="00394220"/>
    <w:rsid w:val="0039506A"/>
    <w:rsid w:val="00397E1B"/>
    <w:rsid w:val="003A5206"/>
    <w:rsid w:val="003A7B13"/>
    <w:rsid w:val="003B2874"/>
    <w:rsid w:val="003C0E72"/>
    <w:rsid w:val="003C273E"/>
    <w:rsid w:val="003D4E84"/>
    <w:rsid w:val="003D5535"/>
    <w:rsid w:val="003E06E9"/>
    <w:rsid w:val="00400614"/>
    <w:rsid w:val="00406E7F"/>
    <w:rsid w:val="00412403"/>
    <w:rsid w:val="00413843"/>
    <w:rsid w:val="00415B7C"/>
    <w:rsid w:val="00426C0C"/>
    <w:rsid w:val="004313D7"/>
    <w:rsid w:val="00431A9D"/>
    <w:rsid w:val="004339D7"/>
    <w:rsid w:val="00435611"/>
    <w:rsid w:val="00436FC8"/>
    <w:rsid w:val="00441294"/>
    <w:rsid w:val="004426B8"/>
    <w:rsid w:val="004514B0"/>
    <w:rsid w:val="00453AC0"/>
    <w:rsid w:val="004545F0"/>
    <w:rsid w:val="0045482E"/>
    <w:rsid w:val="00455916"/>
    <w:rsid w:val="00456F9A"/>
    <w:rsid w:val="00457563"/>
    <w:rsid w:val="00457AE9"/>
    <w:rsid w:val="00464F5B"/>
    <w:rsid w:val="004660BC"/>
    <w:rsid w:val="00466AF1"/>
    <w:rsid w:val="00467576"/>
    <w:rsid w:val="0048510E"/>
    <w:rsid w:val="0048782B"/>
    <w:rsid w:val="004956FA"/>
    <w:rsid w:val="00495AB8"/>
    <w:rsid w:val="00496F10"/>
    <w:rsid w:val="004A762F"/>
    <w:rsid w:val="004A7CF1"/>
    <w:rsid w:val="004C1D5F"/>
    <w:rsid w:val="004D1E22"/>
    <w:rsid w:val="004D298C"/>
    <w:rsid w:val="004D5091"/>
    <w:rsid w:val="004D7A4A"/>
    <w:rsid w:val="004E2FB8"/>
    <w:rsid w:val="004E38B8"/>
    <w:rsid w:val="004E52A4"/>
    <w:rsid w:val="004E73BB"/>
    <w:rsid w:val="004F1B8E"/>
    <w:rsid w:val="004F3CAC"/>
    <w:rsid w:val="004F7211"/>
    <w:rsid w:val="005044E3"/>
    <w:rsid w:val="005051A2"/>
    <w:rsid w:val="00507D97"/>
    <w:rsid w:val="00510D84"/>
    <w:rsid w:val="00526532"/>
    <w:rsid w:val="0052660C"/>
    <w:rsid w:val="00531E0C"/>
    <w:rsid w:val="005333CF"/>
    <w:rsid w:val="00536029"/>
    <w:rsid w:val="00537466"/>
    <w:rsid w:val="00541083"/>
    <w:rsid w:val="00541312"/>
    <w:rsid w:val="005458CD"/>
    <w:rsid w:val="0055740B"/>
    <w:rsid w:val="00560F4B"/>
    <w:rsid w:val="0056129E"/>
    <w:rsid w:val="00561DB9"/>
    <w:rsid w:val="00562BED"/>
    <w:rsid w:val="00567864"/>
    <w:rsid w:val="00572A56"/>
    <w:rsid w:val="00573EBA"/>
    <w:rsid w:val="00577061"/>
    <w:rsid w:val="00581825"/>
    <w:rsid w:val="0059749F"/>
    <w:rsid w:val="005A17B0"/>
    <w:rsid w:val="005A39A7"/>
    <w:rsid w:val="005A5006"/>
    <w:rsid w:val="005A572E"/>
    <w:rsid w:val="005B27C4"/>
    <w:rsid w:val="005B4D2A"/>
    <w:rsid w:val="005D0976"/>
    <w:rsid w:val="005D14F6"/>
    <w:rsid w:val="005D3276"/>
    <w:rsid w:val="005E5DCA"/>
    <w:rsid w:val="005F1CEB"/>
    <w:rsid w:val="005F207F"/>
    <w:rsid w:val="005F5D3A"/>
    <w:rsid w:val="005F652E"/>
    <w:rsid w:val="006079A1"/>
    <w:rsid w:val="006273BF"/>
    <w:rsid w:val="006435AC"/>
    <w:rsid w:val="006461B6"/>
    <w:rsid w:val="00650CD1"/>
    <w:rsid w:val="00651DCC"/>
    <w:rsid w:val="00663790"/>
    <w:rsid w:val="006668B8"/>
    <w:rsid w:val="0067018F"/>
    <w:rsid w:val="00675DA4"/>
    <w:rsid w:val="00677F9D"/>
    <w:rsid w:val="006858AC"/>
    <w:rsid w:val="006A7A78"/>
    <w:rsid w:val="006B2F1F"/>
    <w:rsid w:val="006C0BAB"/>
    <w:rsid w:val="006C139B"/>
    <w:rsid w:val="006C1E3E"/>
    <w:rsid w:val="006C21B4"/>
    <w:rsid w:val="006D0FA6"/>
    <w:rsid w:val="006D237A"/>
    <w:rsid w:val="006D39D5"/>
    <w:rsid w:val="006E0C0B"/>
    <w:rsid w:val="006E1BDB"/>
    <w:rsid w:val="006E2E52"/>
    <w:rsid w:val="006E3862"/>
    <w:rsid w:val="007012D6"/>
    <w:rsid w:val="00701F86"/>
    <w:rsid w:val="0070310B"/>
    <w:rsid w:val="00705443"/>
    <w:rsid w:val="007102A6"/>
    <w:rsid w:val="007119B7"/>
    <w:rsid w:val="00715979"/>
    <w:rsid w:val="00716418"/>
    <w:rsid w:val="007447F1"/>
    <w:rsid w:val="00747B34"/>
    <w:rsid w:val="00750384"/>
    <w:rsid w:val="007610A8"/>
    <w:rsid w:val="00770E91"/>
    <w:rsid w:val="00780A6F"/>
    <w:rsid w:val="0079225A"/>
    <w:rsid w:val="00795B5A"/>
    <w:rsid w:val="007A102F"/>
    <w:rsid w:val="007B402C"/>
    <w:rsid w:val="007D2AB4"/>
    <w:rsid w:val="007D4AA5"/>
    <w:rsid w:val="007D77C5"/>
    <w:rsid w:val="007E39D5"/>
    <w:rsid w:val="007E6A7E"/>
    <w:rsid w:val="007E6E68"/>
    <w:rsid w:val="007F070B"/>
    <w:rsid w:val="007F33ED"/>
    <w:rsid w:val="007F4088"/>
    <w:rsid w:val="008030A0"/>
    <w:rsid w:val="00803537"/>
    <w:rsid w:val="0081492C"/>
    <w:rsid w:val="00814AB8"/>
    <w:rsid w:val="0081672F"/>
    <w:rsid w:val="0082625E"/>
    <w:rsid w:val="0082657E"/>
    <w:rsid w:val="008312DA"/>
    <w:rsid w:val="008325DE"/>
    <w:rsid w:val="00835F06"/>
    <w:rsid w:val="0084042C"/>
    <w:rsid w:val="00842338"/>
    <w:rsid w:val="008438A3"/>
    <w:rsid w:val="008452BD"/>
    <w:rsid w:val="0084590A"/>
    <w:rsid w:val="00847F33"/>
    <w:rsid w:val="00860647"/>
    <w:rsid w:val="0086169A"/>
    <w:rsid w:val="00874141"/>
    <w:rsid w:val="008752CB"/>
    <w:rsid w:val="008808CA"/>
    <w:rsid w:val="00880CB2"/>
    <w:rsid w:val="00887739"/>
    <w:rsid w:val="00887E56"/>
    <w:rsid w:val="008914D9"/>
    <w:rsid w:val="00892979"/>
    <w:rsid w:val="00894D51"/>
    <w:rsid w:val="008A69B5"/>
    <w:rsid w:val="008B0116"/>
    <w:rsid w:val="008B1A1A"/>
    <w:rsid w:val="008B2647"/>
    <w:rsid w:val="008B2FD7"/>
    <w:rsid w:val="008C05B5"/>
    <w:rsid w:val="008C49B5"/>
    <w:rsid w:val="008C602A"/>
    <w:rsid w:val="008C6D01"/>
    <w:rsid w:val="008D25B2"/>
    <w:rsid w:val="008D4F83"/>
    <w:rsid w:val="008E7994"/>
    <w:rsid w:val="008F0C58"/>
    <w:rsid w:val="008F6177"/>
    <w:rsid w:val="008F6241"/>
    <w:rsid w:val="008F6985"/>
    <w:rsid w:val="008F7BB5"/>
    <w:rsid w:val="00910312"/>
    <w:rsid w:val="00911E3F"/>
    <w:rsid w:val="00945A2F"/>
    <w:rsid w:val="009470F8"/>
    <w:rsid w:val="00951302"/>
    <w:rsid w:val="00952443"/>
    <w:rsid w:val="00956009"/>
    <w:rsid w:val="0096016B"/>
    <w:rsid w:val="0096301F"/>
    <w:rsid w:val="0097008B"/>
    <w:rsid w:val="00973CB7"/>
    <w:rsid w:val="00975FAB"/>
    <w:rsid w:val="00977CEC"/>
    <w:rsid w:val="00984563"/>
    <w:rsid w:val="00984891"/>
    <w:rsid w:val="00991B20"/>
    <w:rsid w:val="00991FE1"/>
    <w:rsid w:val="0099312C"/>
    <w:rsid w:val="00995581"/>
    <w:rsid w:val="009A04D8"/>
    <w:rsid w:val="009A115C"/>
    <w:rsid w:val="009B5574"/>
    <w:rsid w:val="009B6CB2"/>
    <w:rsid w:val="009C7D20"/>
    <w:rsid w:val="009D3DE1"/>
    <w:rsid w:val="009D7841"/>
    <w:rsid w:val="009E1B6E"/>
    <w:rsid w:val="009F550C"/>
    <w:rsid w:val="009F610B"/>
    <w:rsid w:val="009F687B"/>
    <w:rsid w:val="009F6A1F"/>
    <w:rsid w:val="00A03B00"/>
    <w:rsid w:val="00A05A54"/>
    <w:rsid w:val="00A07FFD"/>
    <w:rsid w:val="00A168F8"/>
    <w:rsid w:val="00A169E0"/>
    <w:rsid w:val="00A453A5"/>
    <w:rsid w:val="00A5534C"/>
    <w:rsid w:val="00A5727C"/>
    <w:rsid w:val="00A57803"/>
    <w:rsid w:val="00A62C28"/>
    <w:rsid w:val="00A63C2E"/>
    <w:rsid w:val="00A708DF"/>
    <w:rsid w:val="00A71DD3"/>
    <w:rsid w:val="00A753B7"/>
    <w:rsid w:val="00A766F1"/>
    <w:rsid w:val="00A80759"/>
    <w:rsid w:val="00A90B01"/>
    <w:rsid w:val="00A90BDB"/>
    <w:rsid w:val="00A927C3"/>
    <w:rsid w:val="00A93F7F"/>
    <w:rsid w:val="00A9798F"/>
    <w:rsid w:val="00AA6240"/>
    <w:rsid w:val="00AB040B"/>
    <w:rsid w:val="00AB1560"/>
    <w:rsid w:val="00AB2871"/>
    <w:rsid w:val="00AB2D9E"/>
    <w:rsid w:val="00AB5F7D"/>
    <w:rsid w:val="00AC10EB"/>
    <w:rsid w:val="00AC3920"/>
    <w:rsid w:val="00AC45A6"/>
    <w:rsid w:val="00AD3CAD"/>
    <w:rsid w:val="00AE0DA3"/>
    <w:rsid w:val="00AE45E7"/>
    <w:rsid w:val="00AE703A"/>
    <w:rsid w:val="00AF38C4"/>
    <w:rsid w:val="00AF5C1C"/>
    <w:rsid w:val="00AF6D6A"/>
    <w:rsid w:val="00AF79E9"/>
    <w:rsid w:val="00B07504"/>
    <w:rsid w:val="00B173BE"/>
    <w:rsid w:val="00B2450D"/>
    <w:rsid w:val="00B25B39"/>
    <w:rsid w:val="00B35102"/>
    <w:rsid w:val="00B4141B"/>
    <w:rsid w:val="00B41D1D"/>
    <w:rsid w:val="00B46D73"/>
    <w:rsid w:val="00B528F8"/>
    <w:rsid w:val="00B540CE"/>
    <w:rsid w:val="00B55A3D"/>
    <w:rsid w:val="00B61F82"/>
    <w:rsid w:val="00B64B1B"/>
    <w:rsid w:val="00B71CA8"/>
    <w:rsid w:val="00B91583"/>
    <w:rsid w:val="00B956A0"/>
    <w:rsid w:val="00BA6D61"/>
    <w:rsid w:val="00BB0795"/>
    <w:rsid w:val="00BB4FFE"/>
    <w:rsid w:val="00BB5B47"/>
    <w:rsid w:val="00BB62EA"/>
    <w:rsid w:val="00BB69B0"/>
    <w:rsid w:val="00BC0BAE"/>
    <w:rsid w:val="00BC15E8"/>
    <w:rsid w:val="00BC2876"/>
    <w:rsid w:val="00BC6779"/>
    <w:rsid w:val="00BC7AEB"/>
    <w:rsid w:val="00BD033C"/>
    <w:rsid w:val="00BD0DA4"/>
    <w:rsid w:val="00BD1107"/>
    <w:rsid w:val="00BD130B"/>
    <w:rsid w:val="00BD21E5"/>
    <w:rsid w:val="00BD3E26"/>
    <w:rsid w:val="00BF775C"/>
    <w:rsid w:val="00BF7A17"/>
    <w:rsid w:val="00C13FF0"/>
    <w:rsid w:val="00C164FE"/>
    <w:rsid w:val="00C30CDB"/>
    <w:rsid w:val="00C31E48"/>
    <w:rsid w:val="00C326A2"/>
    <w:rsid w:val="00C37828"/>
    <w:rsid w:val="00C42B29"/>
    <w:rsid w:val="00C47752"/>
    <w:rsid w:val="00C514F4"/>
    <w:rsid w:val="00C54D89"/>
    <w:rsid w:val="00C61836"/>
    <w:rsid w:val="00C65A74"/>
    <w:rsid w:val="00C673C5"/>
    <w:rsid w:val="00C71F91"/>
    <w:rsid w:val="00C72BEC"/>
    <w:rsid w:val="00C74DB6"/>
    <w:rsid w:val="00C75D27"/>
    <w:rsid w:val="00C80133"/>
    <w:rsid w:val="00C80E7F"/>
    <w:rsid w:val="00C831BF"/>
    <w:rsid w:val="00C85AAB"/>
    <w:rsid w:val="00C94F80"/>
    <w:rsid w:val="00C9795F"/>
    <w:rsid w:val="00CA084D"/>
    <w:rsid w:val="00CA247D"/>
    <w:rsid w:val="00CC1248"/>
    <w:rsid w:val="00CC1305"/>
    <w:rsid w:val="00CC4990"/>
    <w:rsid w:val="00CC5CC2"/>
    <w:rsid w:val="00CC7225"/>
    <w:rsid w:val="00CD2046"/>
    <w:rsid w:val="00CD6670"/>
    <w:rsid w:val="00CD6878"/>
    <w:rsid w:val="00CE3EE8"/>
    <w:rsid w:val="00CE4988"/>
    <w:rsid w:val="00CE65A2"/>
    <w:rsid w:val="00CE7D2F"/>
    <w:rsid w:val="00CF4070"/>
    <w:rsid w:val="00D029C3"/>
    <w:rsid w:val="00D05828"/>
    <w:rsid w:val="00D05945"/>
    <w:rsid w:val="00D21D5A"/>
    <w:rsid w:val="00D22F0F"/>
    <w:rsid w:val="00D26AB7"/>
    <w:rsid w:val="00D26FEF"/>
    <w:rsid w:val="00D31746"/>
    <w:rsid w:val="00D43AAB"/>
    <w:rsid w:val="00D456D7"/>
    <w:rsid w:val="00D61BAE"/>
    <w:rsid w:val="00D63677"/>
    <w:rsid w:val="00D64B1D"/>
    <w:rsid w:val="00D65A1A"/>
    <w:rsid w:val="00D66AA5"/>
    <w:rsid w:val="00D72B4C"/>
    <w:rsid w:val="00D76E45"/>
    <w:rsid w:val="00D874DC"/>
    <w:rsid w:val="00D92DFA"/>
    <w:rsid w:val="00D945BF"/>
    <w:rsid w:val="00D96E16"/>
    <w:rsid w:val="00DA211B"/>
    <w:rsid w:val="00DA49DF"/>
    <w:rsid w:val="00DA79F9"/>
    <w:rsid w:val="00DB240F"/>
    <w:rsid w:val="00DB500E"/>
    <w:rsid w:val="00DB61A1"/>
    <w:rsid w:val="00DD3AD1"/>
    <w:rsid w:val="00DD6534"/>
    <w:rsid w:val="00DE38B2"/>
    <w:rsid w:val="00DE48E2"/>
    <w:rsid w:val="00DE53C1"/>
    <w:rsid w:val="00DE587A"/>
    <w:rsid w:val="00DE600C"/>
    <w:rsid w:val="00DF5B41"/>
    <w:rsid w:val="00DF6EA9"/>
    <w:rsid w:val="00E00C11"/>
    <w:rsid w:val="00E07CE7"/>
    <w:rsid w:val="00E1111E"/>
    <w:rsid w:val="00E11C0B"/>
    <w:rsid w:val="00E11FA4"/>
    <w:rsid w:val="00E128D6"/>
    <w:rsid w:val="00E163E9"/>
    <w:rsid w:val="00E2080C"/>
    <w:rsid w:val="00E22A9A"/>
    <w:rsid w:val="00E22DDB"/>
    <w:rsid w:val="00E27440"/>
    <w:rsid w:val="00E32A49"/>
    <w:rsid w:val="00E4056E"/>
    <w:rsid w:val="00E4781D"/>
    <w:rsid w:val="00E50D4D"/>
    <w:rsid w:val="00E56344"/>
    <w:rsid w:val="00E62942"/>
    <w:rsid w:val="00E6349C"/>
    <w:rsid w:val="00E71851"/>
    <w:rsid w:val="00E719C8"/>
    <w:rsid w:val="00E75063"/>
    <w:rsid w:val="00E84D27"/>
    <w:rsid w:val="00E91A1F"/>
    <w:rsid w:val="00E927CB"/>
    <w:rsid w:val="00E96A8C"/>
    <w:rsid w:val="00EA00C2"/>
    <w:rsid w:val="00EA5123"/>
    <w:rsid w:val="00EB45E4"/>
    <w:rsid w:val="00EC2333"/>
    <w:rsid w:val="00ED065C"/>
    <w:rsid w:val="00ED2F7E"/>
    <w:rsid w:val="00ED441C"/>
    <w:rsid w:val="00ED5C5B"/>
    <w:rsid w:val="00ED6772"/>
    <w:rsid w:val="00EE39FE"/>
    <w:rsid w:val="00EE3FAF"/>
    <w:rsid w:val="00EE47FC"/>
    <w:rsid w:val="00EE5DDD"/>
    <w:rsid w:val="00EE7994"/>
    <w:rsid w:val="00EF093A"/>
    <w:rsid w:val="00EF7437"/>
    <w:rsid w:val="00F0032C"/>
    <w:rsid w:val="00F01D68"/>
    <w:rsid w:val="00F054AD"/>
    <w:rsid w:val="00F07D4F"/>
    <w:rsid w:val="00F15273"/>
    <w:rsid w:val="00F33454"/>
    <w:rsid w:val="00F411F9"/>
    <w:rsid w:val="00F41662"/>
    <w:rsid w:val="00F47B89"/>
    <w:rsid w:val="00F54E85"/>
    <w:rsid w:val="00F56A3C"/>
    <w:rsid w:val="00F60818"/>
    <w:rsid w:val="00F7094B"/>
    <w:rsid w:val="00F71C0A"/>
    <w:rsid w:val="00F7347A"/>
    <w:rsid w:val="00F856C2"/>
    <w:rsid w:val="00F8668C"/>
    <w:rsid w:val="00F87F11"/>
    <w:rsid w:val="00F9058F"/>
    <w:rsid w:val="00F92910"/>
    <w:rsid w:val="00FA0A8B"/>
    <w:rsid w:val="00FB5572"/>
    <w:rsid w:val="00FB645A"/>
    <w:rsid w:val="00FC368E"/>
    <w:rsid w:val="00FC633F"/>
    <w:rsid w:val="00FD5D81"/>
    <w:rsid w:val="00FD7565"/>
    <w:rsid w:val="00FE0F48"/>
    <w:rsid w:val="00FE78E6"/>
    <w:rsid w:val="00FF56FF"/>
    <w:rsid w:val="00FF5A99"/>
    <w:rsid w:val="00FF6B5A"/>
    <w:rsid w:val="00FF6C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9989A"/>
  <w15:chartTrackingRefBased/>
  <w15:docId w15:val="{F82DFC84-4A10-463D-8D34-0E80F586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985"/>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973C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E65A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D76E45"/>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D76E4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F6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6985"/>
    <w:pPr>
      <w:tabs>
        <w:tab w:val="center" w:pos="4419"/>
        <w:tab w:val="right" w:pos="8838"/>
      </w:tabs>
    </w:pPr>
  </w:style>
  <w:style w:type="character" w:customStyle="1" w:styleId="EncabezadoCar">
    <w:name w:val="Encabezado Car"/>
    <w:basedOn w:val="Fuentedeprrafopredeter"/>
    <w:link w:val="Encabezado"/>
    <w:uiPriority w:val="99"/>
    <w:rsid w:val="008F698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6985"/>
    <w:pPr>
      <w:tabs>
        <w:tab w:val="center" w:pos="4419"/>
        <w:tab w:val="right" w:pos="8838"/>
      </w:tabs>
    </w:pPr>
  </w:style>
  <w:style w:type="character" w:customStyle="1" w:styleId="PiedepginaCar">
    <w:name w:val="Pie de página Car"/>
    <w:basedOn w:val="Fuentedeprrafopredeter"/>
    <w:link w:val="Piedepgina"/>
    <w:uiPriority w:val="99"/>
    <w:rsid w:val="008F698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E136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1362"/>
    <w:rPr>
      <w:rFonts w:ascii="Segoe UI" w:eastAsia="Times New Roman" w:hAnsi="Segoe UI" w:cs="Segoe UI"/>
      <w:sz w:val="18"/>
      <w:szCs w:val="18"/>
      <w:lang w:val="es-ES" w:eastAsia="es-ES"/>
    </w:rPr>
  </w:style>
  <w:style w:type="paragraph" w:styleId="Prrafodelista">
    <w:name w:val="List Paragraph"/>
    <w:basedOn w:val="Normal"/>
    <w:uiPriority w:val="34"/>
    <w:qFormat/>
    <w:rsid w:val="00C74DB6"/>
    <w:pPr>
      <w:ind w:left="720"/>
      <w:contextualSpacing/>
    </w:pPr>
  </w:style>
  <w:style w:type="character" w:customStyle="1" w:styleId="st">
    <w:name w:val="st"/>
    <w:basedOn w:val="Fuentedeprrafopredeter"/>
    <w:rsid w:val="00C74DB6"/>
  </w:style>
  <w:style w:type="character" w:customStyle="1" w:styleId="Ttulo2Car">
    <w:name w:val="Título 2 Car"/>
    <w:basedOn w:val="Fuentedeprrafopredeter"/>
    <w:link w:val="Ttulo2"/>
    <w:uiPriority w:val="9"/>
    <w:rsid w:val="00CE65A2"/>
    <w:rPr>
      <w:rFonts w:asciiTheme="majorHAnsi" w:eastAsiaTheme="majorEastAsia" w:hAnsiTheme="majorHAnsi" w:cstheme="majorBidi"/>
      <w:color w:val="2E74B5" w:themeColor="accent1" w:themeShade="BF"/>
      <w:sz w:val="26"/>
      <w:szCs w:val="26"/>
      <w:lang w:val="es-ES" w:eastAsia="es-ES"/>
    </w:rPr>
  </w:style>
  <w:style w:type="paragraph" w:styleId="NormalWeb">
    <w:name w:val="Normal (Web)"/>
    <w:basedOn w:val="Normal"/>
    <w:uiPriority w:val="99"/>
    <w:unhideWhenUsed/>
    <w:rsid w:val="004D298C"/>
    <w:pPr>
      <w:spacing w:before="100" w:beforeAutospacing="1" w:after="100" w:afterAutospacing="1"/>
    </w:pPr>
    <w:rPr>
      <w:lang w:val="es-CO" w:eastAsia="es-CO"/>
    </w:rPr>
  </w:style>
  <w:style w:type="paragraph" w:customStyle="1" w:styleId="TableParagraph">
    <w:name w:val="Table Paragraph"/>
    <w:basedOn w:val="Normal"/>
    <w:uiPriority w:val="1"/>
    <w:qFormat/>
    <w:rsid w:val="006E1BDB"/>
    <w:pPr>
      <w:widowControl w:val="0"/>
      <w:autoSpaceDE w:val="0"/>
      <w:autoSpaceDN w:val="0"/>
    </w:pPr>
    <w:rPr>
      <w:rFonts w:ascii="Verdana" w:eastAsia="Verdana" w:hAnsi="Verdana" w:cs="Verdana"/>
      <w:sz w:val="22"/>
      <w:szCs w:val="22"/>
      <w:lang w:eastAsia="en-US"/>
    </w:rPr>
  </w:style>
  <w:style w:type="paragraph" w:customStyle="1" w:styleId="Default">
    <w:name w:val="Default"/>
    <w:rsid w:val="00BD0DA4"/>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BA6D61"/>
    <w:rPr>
      <w:sz w:val="16"/>
      <w:szCs w:val="16"/>
    </w:rPr>
  </w:style>
  <w:style w:type="paragraph" w:styleId="Textocomentario">
    <w:name w:val="annotation text"/>
    <w:basedOn w:val="Normal"/>
    <w:link w:val="TextocomentarioCar"/>
    <w:uiPriority w:val="99"/>
    <w:semiHidden/>
    <w:unhideWhenUsed/>
    <w:rsid w:val="00BA6D61"/>
    <w:rPr>
      <w:sz w:val="20"/>
      <w:szCs w:val="20"/>
    </w:rPr>
  </w:style>
  <w:style w:type="character" w:customStyle="1" w:styleId="TextocomentarioCar">
    <w:name w:val="Texto comentario Car"/>
    <w:basedOn w:val="Fuentedeprrafopredeter"/>
    <w:link w:val="Textocomentario"/>
    <w:uiPriority w:val="99"/>
    <w:semiHidden/>
    <w:rsid w:val="00BA6D6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BA6D61"/>
    <w:rPr>
      <w:b/>
      <w:bCs/>
    </w:rPr>
  </w:style>
  <w:style w:type="character" w:customStyle="1" w:styleId="AsuntodelcomentarioCar">
    <w:name w:val="Asunto del comentario Car"/>
    <w:basedOn w:val="TextocomentarioCar"/>
    <w:link w:val="Asuntodelcomentario"/>
    <w:uiPriority w:val="99"/>
    <w:semiHidden/>
    <w:rsid w:val="00BA6D61"/>
    <w:rPr>
      <w:rFonts w:ascii="Times New Roman" w:eastAsia="Times New Roman" w:hAnsi="Times New Roman" w:cs="Times New Roman"/>
      <w:b/>
      <w:bCs/>
      <w:sz w:val="20"/>
      <w:szCs w:val="20"/>
      <w:lang w:val="es-ES" w:eastAsia="es-ES"/>
    </w:rPr>
  </w:style>
  <w:style w:type="character" w:styleId="Nmerodepgina">
    <w:name w:val="page number"/>
    <w:basedOn w:val="Fuentedeprrafopredeter"/>
    <w:uiPriority w:val="99"/>
    <w:semiHidden/>
    <w:unhideWhenUsed/>
    <w:rsid w:val="00AF38C4"/>
  </w:style>
  <w:style w:type="character" w:customStyle="1" w:styleId="Ttulo3Car">
    <w:name w:val="Título 3 Car"/>
    <w:basedOn w:val="Fuentedeprrafopredeter"/>
    <w:link w:val="Ttulo3"/>
    <w:uiPriority w:val="9"/>
    <w:rsid w:val="00D76E45"/>
    <w:rPr>
      <w:rFonts w:asciiTheme="majorHAnsi" w:eastAsiaTheme="majorEastAsia" w:hAnsiTheme="majorHAnsi" w:cstheme="majorBidi"/>
      <w:color w:val="1F4D78" w:themeColor="accent1" w:themeShade="7F"/>
      <w:sz w:val="24"/>
      <w:szCs w:val="24"/>
      <w:lang w:val="es-ES" w:eastAsia="es-ES"/>
    </w:rPr>
  </w:style>
  <w:style w:type="character" w:customStyle="1" w:styleId="Ttulo4Car">
    <w:name w:val="Título 4 Car"/>
    <w:basedOn w:val="Fuentedeprrafopredeter"/>
    <w:link w:val="Ttulo4"/>
    <w:uiPriority w:val="9"/>
    <w:rsid w:val="00D76E45"/>
    <w:rPr>
      <w:rFonts w:asciiTheme="majorHAnsi" w:eastAsiaTheme="majorEastAsia" w:hAnsiTheme="majorHAnsi" w:cstheme="majorBidi"/>
      <w:i/>
      <w:iCs/>
      <w:color w:val="2E74B5" w:themeColor="accent1" w:themeShade="BF"/>
      <w:sz w:val="24"/>
      <w:szCs w:val="24"/>
      <w:lang w:val="es-ES" w:eastAsia="es-ES"/>
    </w:rPr>
  </w:style>
  <w:style w:type="character" w:customStyle="1" w:styleId="Ttulo1Car">
    <w:name w:val="Título 1 Car"/>
    <w:basedOn w:val="Fuentedeprrafopredeter"/>
    <w:link w:val="Ttulo1"/>
    <w:uiPriority w:val="9"/>
    <w:rsid w:val="00973CB7"/>
    <w:rPr>
      <w:rFonts w:asciiTheme="majorHAnsi" w:eastAsiaTheme="majorEastAsia" w:hAnsiTheme="majorHAnsi" w:cstheme="majorBidi"/>
      <w:color w:val="2E74B5" w:themeColor="accent1" w:themeShade="BF"/>
      <w:sz w:val="32"/>
      <w:szCs w:val="32"/>
      <w:lang w:val="es-ES" w:eastAsia="es-ES"/>
    </w:rPr>
  </w:style>
  <w:style w:type="paragraph" w:customStyle="1" w:styleId="Titulo3">
    <w:name w:val="Titulo 3"/>
    <w:basedOn w:val="Ttulo3"/>
    <w:link w:val="Titulo3Car"/>
    <w:qFormat/>
    <w:rsid w:val="00973CB7"/>
    <w:pPr>
      <w:spacing w:line="360" w:lineRule="auto"/>
      <w:ind w:firstLine="709"/>
      <w:jc w:val="both"/>
    </w:pPr>
    <w:rPr>
      <w:rFonts w:ascii="Times New Roman" w:hAnsi="Times New Roman"/>
      <w:b/>
      <w:color w:val="000000" w:themeColor="text1"/>
    </w:rPr>
  </w:style>
  <w:style w:type="character" w:customStyle="1" w:styleId="Titulo3Car">
    <w:name w:val="Titulo 3 Car"/>
    <w:basedOn w:val="Ttulo3Car"/>
    <w:link w:val="Titulo3"/>
    <w:rsid w:val="00973CB7"/>
    <w:rPr>
      <w:rFonts w:ascii="Times New Roman" w:eastAsiaTheme="majorEastAsia" w:hAnsi="Times New Roman" w:cstheme="majorBidi"/>
      <w:b/>
      <w:color w:val="000000" w:themeColor="text1"/>
      <w:sz w:val="24"/>
      <w:szCs w:val="24"/>
      <w:lang w:val="es-ES" w:eastAsia="es-ES"/>
    </w:rPr>
  </w:style>
  <w:style w:type="character" w:styleId="Hipervnculo">
    <w:name w:val="Hyperlink"/>
    <w:basedOn w:val="Fuentedeprrafopredeter"/>
    <w:uiPriority w:val="99"/>
    <w:semiHidden/>
    <w:unhideWhenUsed/>
    <w:rsid w:val="003D5535"/>
    <w:rPr>
      <w:color w:val="0563C1"/>
      <w:u w:val="single"/>
    </w:rPr>
  </w:style>
  <w:style w:type="character" w:styleId="Hipervnculovisitado">
    <w:name w:val="FollowedHyperlink"/>
    <w:basedOn w:val="Fuentedeprrafopredeter"/>
    <w:uiPriority w:val="99"/>
    <w:semiHidden/>
    <w:unhideWhenUsed/>
    <w:rsid w:val="003D5535"/>
    <w:rPr>
      <w:color w:val="954F72"/>
      <w:u w:val="single"/>
    </w:rPr>
  </w:style>
  <w:style w:type="paragraph" w:customStyle="1" w:styleId="msonormal0">
    <w:name w:val="msonormal"/>
    <w:basedOn w:val="Normal"/>
    <w:rsid w:val="003D5535"/>
    <w:pPr>
      <w:spacing w:before="100" w:beforeAutospacing="1" w:after="100" w:afterAutospacing="1"/>
    </w:pPr>
    <w:rPr>
      <w:lang w:val="es-CO" w:eastAsia="es-CO"/>
    </w:rPr>
  </w:style>
  <w:style w:type="paragraph" w:customStyle="1" w:styleId="xl249">
    <w:name w:val="xl249"/>
    <w:basedOn w:val="Normal"/>
    <w:rsid w:val="003D5535"/>
    <w:pPr>
      <w:spacing w:before="100" w:beforeAutospacing="1" w:after="100" w:afterAutospacing="1"/>
    </w:pPr>
    <w:rPr>
      <w:rFonts w:ascii="Arial" w:hAnsi="Arial" w:cs="Arial"/>
      <w:sz w:val="22"/>
      <w:szCs w:val="22"/>
      <w:lang w:val="es-CO" w:eastAsia="es-CO"/>
    </w:rPr>
  </w:style>
  <w:style w:type="paragraph" w:customStyle="1" w:styleId="xl250">
    <w:name w:val="xl250"/>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 w:type="paragraph" w:customStyle="1" w:styleId="xl251">
    <w:name w:val="xl251"/>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52">
    <w:name w:val="xl252"/>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53">
    <w:name w:val="xl253"/>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lang w:val="es-CO" w:eastAsia="es-CO"/>
    </w:rPr>
  </w:style>
  <w:style w:type="paragraph" w:customStyle="1" w:styleId="xl254">
    <w:name w:val="xl254"/>
    <w:basedOn w:val="Normal"/>
    <w:rsid w:val="003D553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es-CO" w:eastAsia="es-CO"/>
    </w:rPr>
  </w:style>
  <w:style w:type="paragraph" w:customStyle="1" w:styleId="xl255">
    <w:name w:val="xl255"/>
    <w:basedOn w:val="Normal"/>
    <w:rsid w:val="003D5535"/>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color w:val="000000"/>
      <w:sz w:val="22"/>
      <w:szCs w:val="22"/>
      <w:lang w:val="es-CO" w:eastAsia="es-CO"/>
    </w:rPr>
  </w:style>
  <w:style w:type="paragraph" w:customStyle="1" w:styleId="xl256">
    <w:name w:val="xl256"/>
    <w:basedOn w:val="Normal"/>
    <w:rsid w:val="003D553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 w:type="paragraph" w:customStyle="1" w:styleId="xl257">
    <w:name w:val="xl257"/>
    <w:basedOn w:val="Normal"/>
    <w:rsid w:val="003D55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58">
    <w:name w:val="xl258"/>
    <w:basedOn w:val="Normal"/>
    <w:rsid w:val="003D55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59">
    <w:name w:val="xl259"/>
    <w:basedOn w:val="Normal"/>
    <w:rsid w:val="003D5535"/>
    <w:pPr>
      <w:pBdr>
        <w:top w:val="single" w:sz="4" w:space="0" w:color="auto"/>
        <w:left w:val="single" w:sz="4" w:space="0" w:color="auto"/>
      </w:pBdr>
      <w:spacing w:before="100" w:beforeAutospacing="1" w:after="100" w:afterAutospacing="1"/>
      <w:jc w:val="right"/>
      <w:textAlignment w:val="center"/>
    </w:pPr>
    <w:rPr>
      <w:rFonts w:ascii="Arial" w:hAnsi="Arial" w:cs="Arial"/>
      <w:color w:val="000000"/>
      <w:sz w:val="22"/>
      <w:szCs w:val="22"/>
      <w:lang w:val="es-CO" w:eastAsia="es-CO"/>
    </w:rPr>
  </w:style>
  <w:style w:type="paragraph" w:customStyle="1" w:styleId="xl260">
    <w:name w:val="xl260"/>
    <w:basedOn w:val="Normal"/>
    <w:rsid w:val="003D5535"/>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es-CO" w:eastAsia="es-CO"/>
    </w:rPr>
  </w:style>
  <w:style w:type="paragraph" w:customStyle="1" w:styleId="xl261">
    <w:name w:val="xl261"/>
    <w:basedOn w:val="Normal"/>
    <w:rsid w:val="003D5535"/>
    <w:pPr>
      <w:spacing w:before="100" w:beforeAutospacing="1" w:after="100" w:afterAutospacing="1"/>
      <w:textAlignment w:val="center"/>
    </w:pPr>
    <w:rPr>
      <w:rFonts w:ascii="Arial" w:hAnsi="Arial" w:cs="Arial"/>
      <w:sz w:val="22"/>
      <w:szCs w:val="22"/>
      <w:lang w:val="es-CO" w:eastAsia="es-CO"/>
    </w:rPr>
  </w:style>
  <w:style w:type="paragraph" w:customStyle="1" w:styleId="xl262">
    <w:name w:val="xl262"/>
    <w:basedOn w:val="Normal"/>
    <w:rsid w:val="003D553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63">
    <w:name w:val="xl263"/>
    <w:basedOn w:val="Normal"/>
    <w:rsid w:val="003D553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lang w:val="es-CO" w:eastAsia="es-CO"/>
    </w:rPr>
  </w:style>
  <w:style w:type="paragraph" w:customStyle="1" w:styleId="xl264">
    <w:name w:val="xl264"/>
    <w:basedOn w:val="Normal"/>
    <w:rsid w:val="003D5535"/>
    <w:pPr>
      <w:pBdr>
        <w:top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65">
    <w:name w:val="xl265"/>
    <w:basedOn w:val="Normal"/>
    <w:rsid w:val="003D5535"/>
    <w:pPr>
      <w:pBdr>
        <w:top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66">
    <w:name w:val="xl266"/>
    <w:basedOn w:val="Normal"/>
    <w:rsid w:val="003D5535"/>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67">
    <w:name w:val="xl267"/>
    <w:basedOn w:val="Normal"/>
    <w:rsid w:val="003D5535"/>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lang w:val="es-CO" w:eastAsia="es-CO"/>
    </w:rPr>
  </w:style>
  <w:style w:type="paragraph" w:customStyle="1" w:styleId="xl268">
    <w:name w:val="xl268"/>
    <w:basedOn w:val="Normal"/>
    <w:rsid w:val="003D5535"/>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69">
    <w:name w:val="xl269"/>
    <w:basedOn w:val="Normal"/>
    <w:rsid w:val="003D5535"/>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0">
    <w:name w:val="xl270"/>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1">
    <w:name w:val="xl271"/>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2">
    <w:name w:val="xl272"/>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3">
    <w:name w:val="xl273"/>
    <w:basedOn w:val="Normal"/>
    <w:rsid w:val="003D553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4">
    <w:name w:val="xl274"/>
    <w:basedOn w:val="Normal"/>
    <w:rsid w:val="003D5535"/>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5">
    <w:name w:val="xl275"/>
    <w:basedOn w:val="Normal"/>
    <w:rsid w:val="003D5535"/>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6">
    <w:name w:val="xl276"/>
    <w:basedOn w:val="Normal"/>
    <w:rsid w:val="003D5535"/>
    <w:pPr>
      <w:pBdr>
        <w:top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77">
    <w:name w:val="xl277"/>
    <w:basedOn w:val="Normal"/>
    <w:rsid w:val="003D5535"/>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8">
    <w:name w:val="xl278"/>
    <w:basedOn w:val="Normal"/>
    <w:rsid w:val="003D5535"/>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79">
    <w:name w:val="xl279"/>
    <w:basedOn w:val="Normal"/>
    <w:rsid w:val="003D5535"/>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80">
    <w:name w:val="xl280"/>
    <w:basedOn w:val="Normal"/>
    <w:rsid w:val="003D5535"/>
    <w:pPr>
      <w:pBdr>
        <w:top w:val="single" w:sz="4" w:space="0" w:color="auto"/>
        <w:lef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81">
    <w:name w:val="xl281"/>
    <w:basedOn w:val="Normal"/>
    <w:rsid w:val="003D5535"/>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82">
    <w:name w:val="xl282"/>
    <w:basedOn w:val="Normal"/>
    <w:rsid w:val="003D5535"/>
    <w:pPr>
      <w:pBdr>
        <w:top w:val="single" w:sz="4" w:space="0" w:color="auto"/>
        <w:left w:val="single" w:sz="4" w:space="0" w:color="auto"/>
        <w:right w:val="single" w:sz="8"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83">
    <w:name w:val="xl283"/>
    <w:basedOn w:val="Normal"/>
    <w:rsid w:val="003D5535"/>
    <w:pPr>
      <w:pBdr>
        <w:top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84">
    <w:name w:val="xl284"/>
    <w:basedOn w:val="Normal"/>
    <w:rsid w:val="003D5535"/>
    <w:pPr>
      <w:spacing w:before="100" w:beforeAutospacing="1" w:after="100" w:afterAutospacing="1"/>
      <w:jc w:val="center"/>
    </w:pPr>
    <w:rPr>
      <w:rFonts w:ascii="Arial" w:hAnsi="Arial" w:cs="Arial"/>
      <w:sz w:val="22"/>
      <w:szCs w:val="22"/>
      <w:lang w:val="es-CO" w:eastAsia="es-CO"/>
    </w:rPr>
  </w:style>
  <w:style w:type="paragraph" w:customStyle="1" w:styleId="xl285">
    <w:name w:val="xl285"/>
    <w:basedOn w:val="Normal"/>
    <w:rsid w:val="003D5535"/>
    <w:pPr>
      <w:spacing w:before="100" w:beforeAutospacing="1" w:after="100" w:afterAutospacing="1"/>
    </w:pPr>
    <w:rPr>
      <w:rFonts w:ascii="Arial" w:hAnsi="Arial" w:cs="Arial"/>
      <w:sz w:val="22"/>
      <w:szCs w:val="22"/>
      <w:lang w:val="es-CO" w:eastAsia="es-CO"/>
    </w:rPr>
  </w:style>
  <w:style w:type="paragraph" w:customStyle="1" w:styleId="xl286">
    <w:name w:val="xl286"/>
    <w:basedOn w:val="Normal"/>
    <w:rsid w:val="003D5535"/>
    <w:pPr>
      <w:spacing w:before="100" w:beforeAutospacing="1" w:after="100" w:afterAutospacing="1"/>
    </w:pPr>
    <w:rPr>
      <w:rFonts w:ascii="Arial" w:hAnsi="Arial" w:cs="Arial"/>
      <w:sz w:val="22"/>
      <w:szCs w:val="22"/>
      <w:lang w:val="es-CO" w:eastAsia="es-CO"/>
    </w:rPr>
  </w:style>
  <w:style w:type="paragraph" w:customStyle="1" w:styleId="xl287">
    <w:name w:val="xl287"/>
    <w:basedOn w:val="Normal"/>
    <w:rsid w:val="003D5535"/>
    <w:pPr>
      <w:spacing w:before="100" w:beforeAutospacing="1" w:after="100" w:afterAutospacing="1"/>
      <w:jc w:val="center"/>
      <w:textAlignment w:val="center"/>
    </w:pPr>
    <w:rPr>
      <w:rFonts w:ascii="Arial" w:hAnsi="Arial" w:cs="Arial"/>
      <w:sz w:val="22"/>
      <w:szCs w:val="22"/>
      <w:lang w:val="es-CO" w:eastAsia="es-CO"/>
    </w:rPr>
  </w:style>
  <w:style w:type="paragraph" w:customStyle="1" w:styleId="xl288">
    <w:name w:val="xl288"/>
    <w:basedOn w:val="Normal"/>
    <w:rsid w:val="003D5535"/>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Arial" w:hAnsi="Arial" w:cs="Arial"/>
      <w:sz w:val="22"/>
      <w:szCs w:val="22"/>
      <w:lang w:val="es-CO" w:eastAsia="es-CO"/>
    </w:rPr>
  </w:style>
  <w:style w:type="paragraph" w:customStyle="1" w:styleId="xl289">
    <w:name w:val="xl289"/>
    <w:basedOn w:val="Normal"/>
    <w:rsid w:val="003D5535"/>
    <w:pPr>
      <w:pBdr>
        <w:top w:val="single" w:sz="4" w:space="0" w:color="000000"/>
        <w:left w:val="single" w:sz="4" w:space="0" w:color="000000"/>
        <w:right w:val="single" w:sz="4" w:space="0" w:color="000000"/>
      </w:pBdr>
      <w:spacing w:before="100" w:beforeAutospacing="1" w:after="100" w:afterAutospacing="1"/>
      <w:jc w:val="both"/>
      <w:textAlignment w:val="center"/>
    </w:pPr>
    <w:rPr>
      <w:rFonts w:ascii="Arial" w:hAnsi="Arial" w:cs="Arial"/>
      <w:sz w:val="22"/>
      <w:szCs w:val="22"/>
      <w:lang w:val="es-CO" w:eastAsia="es-CO"/>
    </w:rPr>
  </w:style>
  <w:style w:type="paragraph" w:customStyle="1" w:styleId="xl290">
    <w:name w:val="xl290"/>
    <w:basedOn w:val="Normal"/>
    <w:rsid w:val="003D553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56137">
      <w:bodyDiv w:val="1"/>
      <w:marLeft w:val="0"/>
      <w:marRight w:val="0"/>
      <w:marTop w:val="0"/>
      <w:marBottom w:val="0"/>
      <w:divBdr>
        <w:top w:val="none" w:sz="0" w:space="0" w:color="auto"/>
        <w:left w:val="none" w:sz="0" w:space="0" w:color="auto"/>
        <w:bottom w:val="none" w:sz="0" w:space="0" w:color="auto"/>
        <w:right w:val="none" w:sz="0" w:space="0" w:color="auto"/>
      </w:divBdr>
    </w:div>
    <w:div w:id="139612532">
      <w:bodyDiv w:val="1"/>
      <w:marLeft w:val="0"/>
      <w:marRight w:val="0"/>
      <w:marTop w:val="0"/>
      <w:marBottom w:val="0"/>
      <w:divBdr>
        <w:top w:val="none" w:sz="0" w:space="0" w:color="auto"/>
        <w:left w:val="none" w:sz="0" w:space="0" w:color="auto"/>
        <w:bottom w:val="none" w:sz="0" w:space="0" w:color="auto"/>
        <w:right w:val="none" w:sz="0" w:space="0" w:color="auto"/>
      </w:divBdr>
    </w:div>
    <w:div w:id="339235119">
      <w:bodyDiv w:val="1"/>
      <w:marLeft w:val="0"/>
      <w:marRight w:val="0"/>
      <w:marTop w:val="0"/>
      <w:marBottom w:val="0"/>
      <w:divBdr>
        <w:top w:val="none" w:sz="0" w:space="0" w:color="auto"/>
        <w:left w:val="none" w:sz="0" w:space="0" w:color="auto"/>
        <w:bottom w:val="none" w:sz="0" w:space="0" w:color="auto"/>
        <w:right w:val="none" w:sz="0" w:space="0" w:color="auto"/>
      </w:divBdr>
    </w:div>
    <w:div w:id="357972046">
      <w:bodyDiv w:val="1"/>
      <w:marLeft w:val="0"/>
      <w:marRight w:val="0"/>
      <w:marTop w:val="0"/>
      <w:marBottom w:val="0"/>
      <w:divBdr>
        <w:top w:val="none" w:sz="0" w:space="0" w:color="auto"/>
        <w:left w:val="none" w:sz="0" w:space="0" w:color="auto"/>
        <w:bottom w:val="none" w:sz="0" w:space="0" w:color="auto"/>
        <w:right w:val="none" w:sz="0" w:space="0" w:color="auto"/>
      </w:divBdr>
    </w:div>
    <w:div w:id="413629243">
      <w:bodyDiv w:val="1"/>
      <w:marLeft w:val="0"/>
      <w:marRight w:val="0"/>
      <w:marTop w:val="0"/>
      <w:marBottom w:val="0"/>
      <w:divBdr>
        <w:top w:val="none" w:sz="0" w:space="0" w:color="auto"/>
        <w:left w:val="none" w:sz="0" w:space="0" w:color="auto"/>
        <w:bottom w:val="none" w:sz="0" w:space="0" w:color="auto"/>
        <w:right w:val="none" w:sz="0" w:space="0" w:color="auto"/>
      </w:divBdr>
    </w:div>
    <w:div w:id="480120644">
      <w:bodyDiv w:val="1"/>
      <w:marLeft w:val="0"/>
      <w:marRight w:val="0"/>
      <w:marTop w:val="0"/>
      <w:marBottom w:val="0"/>
      <w:divBdr>
        <w:top w:val="none" w:sz="0" w:space="0" w:color="auto"/>
        <w:left w:val="none" w:sz="0" w:space="0" w:color="auto"/>
        <w:bottom w:val="none" w:sz="0" w:space="0" w:color="auto"/>
        <w:right w:val="none" w:sz="0" w:space="0" w:color="auto"/>
      </w:divBdr>
    </w:div>
    <w:div w:id="546457070">
      <w:bodyDiv w:val="1"/>
      <w:marLeft w:val="0"/>
      <w:marRight w:val="0"/>
      <w:marTop w:val="0"/>
      <w:marBottom w:val="0"/>
      <w:divBdr>
        <w:top w:val="none" w:sz="0" w:space="0" w:color="auto"/>
        <w:left w:val="none" w:sz="0" w:space="0" w:color="auto"/>
        <w:bottom w:val="none" w:sz="0" w:space="0" w:color="auto"/>
        <w:right w:val="none" w:sz="0" w:space="0" w:color="auto"/>
      </w:divBdr>
      <w:divsChild>
        <w:div w:id="682974316">
          <w:marLeft w:val="0"/>
          <w:marRight w:val="0"/>
          <w:marTop w:val="0"/>
          <w:marBottom w:val="0"/>
          <w:divBdr>
            <w:top w:val="none" w:sz="0" w:space="0" w:color="auto"/>
            <w:left w:val="none" w:sz="0" w:space="0" w:color="auto"/>
            <w:bottom w:val="none" w:sz="0" w:space="0" w:color="auto"/>
            <w:right w:val="none" w:sz="0" w:space="0" w:color="auto"/>
          </w:divBdr>
          <w:divsChild>
            <w:div w:id="733117079">
              <w:marLeft w:val="0"/>
              <w:marRight w:val="0"/>
              <w:marTop w:val="0"/>
              <w:marBottom w:val="0"/>
              <w:divBdr>
                <w:top w:val="none" w:sz="0" w:space="0" w:color="auto"/>
                <w:left w:val="none" w:sz="0" w:space="0" w:color="auto"/>
                <w:bottom w:val="none" w:sz="0" w:space="0" w:color="auto"/>
                <w:right w:val="none" w:sz="0" w:space="0" w:color="auto"/>
              </w:divBdr>
              <w:divsChild>
                <w:div w:id="181274627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384255633">
          <w:marLeft w:val="0"/>
          <w:marRight w:val="0"/>
          <w:marTop w:val="0"/>
          <w:marBottom w:val="0"/>
          <w:divBdr>
            <w:top w:val="none" w:sz="0" w:space="0" w:color="auto"/>
            <w:left w:val="none" w:sz="0" w:space="0" w:color="auto"/>
            <w:bottom w:val="none" w:sz="0" w:space="0" w:color="auto"/>
            <w:right w:val="none" w:sz="0" w:space="0" w:color="auto"/>
          </w:divBdr>
          <w:divsChild>
            <w:div w:id="1054111988">
              <w:marLeft w:val="0"/>
              <w:marRight w:val="0"/>
              <w:marTop w:val="0"/>
              <w:marBottom w:val="0"/>
              <w:divBdr>
                <w:top w:val="none" w:sz="0" w:space="0" w:color="auto"/>
                <w:left w:val="none" w:sz="0" w:space="0" w:color="auto"/>
                <w:bottom w:val="none" w:sz="0" w:space="0" w:color="auto"/>
                <w:right w:val="none" w:sz="0" w:space="0" w:color="auto"/>
              </w:divBdr>
              <w:divsChild>
                <w:div w:id="202520098">
                  <w:marLeft w:val="0"/>
                  <w:marRight w:val="0"/>
                  <w:marTop w:val="0"/>
                  <w:marBottom w:val="0"/>
                  <w:divBdr>
                    <w:top w:val="none" w:sz="0" w:space="0" w:color="auto"/>
                    <w:left w:val="none" w:sz="0" w:space="0" w:color="auto"/>
                    <w:bottom w:val="none" w:sz="0" w:space="0" w:color="auto"/>
                    <w:right w:val="none" w:sz="0" w:space="0" w:color="auto"/>
                  </w:divBdr>
                  <w:divsChild>
                    <w:div w:id="2011103789">
                      <w:marLeft w:val="0"/>
                      <w:marRight w:val="0"/>
                      <w:marTop w:val="0"/>
                      <w:marBottom w:val="0"/>
                      <w:divBdr>
                        <w:top w:val="none" w:sz="0" w:space="0" w:color="auto"/>
                        <w:left w:val="none" w:sz="0" w:space="0" w:color="auto"/>
                        <w:bottom w:val="none" w:sz="0" w:space="0" w:color="auto"/>
                        <w:right w:val="none" w:sz="0" w:space="0" w:color="auto"/>
                      </w:divBdr>
                      <w:divsChild>
                        <w:div w:id="1447503894">
                          <w:marLeft w:val="0"/>
                          <w:marRight w:val="0"/>
                          <w:marTop w:val="0"/>
                          <w:marBottom w:val="0"/>
                          <w:divBdr>
                            <w:top w:val="none" w:sz="0" w:space="0" w:color="auto"/>
                            <w:left w:val="none" w:sz="0" w:space="0" w:color="auto"/>
                            <w:bottom w:val="none" w:sz="0" w:space="0" w:color="auto"/>
                            <w:right w:val="none" w:sz="0" w:space="0" w:color="auto"/>
                          </w:divBdr>
                          <w:divsChild>
                            <w:div w:id="133333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610359">
      <w:bodyDiv w:val="1"/>
      <w:marLeft w:val="0"/>
      <w:marRight w:val="0"/>
      <w:marTop w:val="0"/>
      <w:marBottom w:val="0"/>
      <w:divBdr>
        <w:top w:val="none" w:sz="0" w:space="0" w:color="auto"/>
        <w:left w:val="none" w:sz="0" w:space="0" w:color="auto"/>
        <w:bottom w:val="none" w:sz="0" w:space="0" w:color="auto"/>
        <w:right w:val="none" w:sz="0" w:space="0" w:color="auto"/>
      </w:divBdr>
    </w:div>
    <w:div w:id="630597999">
      <w:bodyDiv w:val="1"/>
      <w:marLeft w:val="0"/>
      <w:marRight w:val="0"/>
      <w:marTop w:val="0"/>
      <w:marBottom w:val="0"/>
      <w:divBdr>
        <w:top w:val="none" w:sz="0" w:space="0" w:color="auto"/>
        <w:left w:val="none" w:sz="0" w:space="0" w:color="auto"/>
        <w:bottom w:val="none" w:sz="0" w:space="0" w:color="auto"/>
        <w:right w:val="none" w:sz="0" w:space="0" w:color="auto"/>
      </w:divBdr>
    </w:div>
    <w:div w:id="676151232">
      <w:bodyDiv w:val="1"/>
      <w:marLeft w:val="0"/>
      <w:marRight w:val="0"/>
      <w:marTop w:val="0"/>
      <w:marBottom w:val="0"/>
      <w:divBdr>
        <w:top w:val="none" w:sz="0" w:space="0" w:color="auto"/>
        <w:left w:val="none" w:sz="0" w:space="0" w:color="auto"/>
        <w:bottom w:val="none" w:sz="0" w:space="0" w:color="auto"/>
        <w:right w:val="none" w:sz="0" w:space="0" w:color="auto"/>
      </w:divBdr>
    </w:div>
    <w:div w:id="775489185">
      <w:bodyDiv w:val="1"/>
      <w:marLeft w:val="0"/>
      <w:marRight w:val="0"/>
      <w:marTop w:val="0"/>
      <w:marBottom w:val="0"/>
      <w:divBdr>
        <w:top w:val="none" w:sz="0" w:space="0" w:color="auto"/>
        <w:left w:val="none" w:sz="0" w:space="0" w:color="auto"/>
        <w:bottom w:val="none" w:sz="0" w:space="0" w:color="auto"/>
        <w:right w:val="none" w:sz="0" w:space="0" w:color="auto"/>
      </w:divBdr>
    </w:div>
    <w:div w:id="808982075">
      <w:bodyDiv w:val="1"/>
      <w:marLeft w:val="0"/>
      <w:marRight w:val="0"/>
      <w:marTop w:val="0"/>
      <w:marBottom w:val="0"/>
      <w:divBdr>
        <w:top w:val="none" w:sz="0" w:space="0" w:color="auto"/>
        <w:left w:val="none" w:sz="0" w:space="0" w:color="auto"/>
        <w:bottom w:val="none" w:sz="0" w:space="0" w:color="auto"/>
        <w:right w:val="none" w:sz="0" w:space="0" w:color="auto"/>
      </w:divBdr>
    </w:div>
    <w:div w:id="816991074">
      <w:bodyDiv w:val="1"/>
      <w:marLeft w:val="0"/>
      <w:marRight w:val="0"/>
      <w:marTop w:val="0"/>
      <w:marBottom w:val="0"/>
      <w:divBdr>
        <w:top w:val="none" w:sz="0" w:space="0" w:color="auto"/>
        <w:left w:val="none" w:sz="0" w:space="0" w:color="auto"/>
        <w:bottom w:val="none" w:sz="0" w:space="0" w:color="auto"/>
        <w:right w:val="none" w:sz="0" w:space="0" w:color="auto"/>
      </w:divBdr>
    </w:div>
    <w:div w:id="1259171269">
      <w:bodyDiv w:val="1"/>
      <w:marLeft w:val="0"/>
      <w:marRight w:val="0"/>
      <w:marTop w:val="0"/>
      <w:marBottom w:val="0"/>
      <w:divBdr>
        <w:top w:val="none" w:sz="0" w:space="0" w:color="auto"/>
        <w:left w:val="none" w:sz="0" w:space="0" w:color="auto"/>
        <w:bottom w:val="none" w:sz="0" w:space="0" w:color="auto"/>
        <w:right w:val="none" w:sz="0" w:space="0" w:color="auto"/>
      </w:divBdr>
    </w:div>
    <w:div w:id="1279068756">
      <w:bodyDiv w:val="1"/>
      <w:marLeft w:val="0"/>
      <w:marRight w:val="0"/>
      <w:marTop w:val="0"/>
      <w:marBottom w:val="0"/>
      <w:divBdr>
        <w:top w:val="none" w:sz="0" w:space="0" w:color="auto"/>
        <w:left w:val="none" w:sz="0" w:space="0" w:color="auto"/>
        <w:bottom w:val="none" w:sz="0" w:space="0" w:color="auto"/>
        <w:right w:val="none" w:sz="0" w:space="0" w:color="auto"/>
      </w:divBdr>
    </w:div>
    <w:div w:id="1492676375">
      <w:bodyDiv w:val="1"/>
      <w:marLeft w:val="0"/>
      <w:marRight w:val="0"/>
      <w:marTop w:val="0"/>
      <w:marBottom w:val="0"/>
      <w:divBdr>
        <w:top w:val="none" w:sz="0" w:space="0" w:color="auto"/>
        <w:left w:val="none" w:sz="0" w:space="0" w:color="auto"/>
        <w:bottom w:val="none" w:sz="0" w:space="0" w:color="auto"/>
        <w:right w:val="none" w:sz="0" w:space="0" w:color="auto"/>
      </w:divBdr>
    </w:div>
    <w:div w:id="1571303531">
      <w:bodyDiv w:val="1"/>
      <w:marLeft w:val="0"/>
      <w:marRight w:val="0"/>
      <w:marTop w:val="0"/>
      <w:marBottom w:val="0"/>
      <w:divBdr>
        <w:top w:val="none" w:sz="0" w:space="0" w:color="auto"/>
        <w:left w:val="none" w:sz="0" w:space="0" w:color="auto"/>
        <w:bottom w:val="none" w:sz="0" w:space="0" w:color="auto"/>
        <w:right w:val="none" w:sz="0" w:space="0" w:color="auto"/>
      </w:divBdr>
    </w:div>
    <w:div w:id="1615360214">
      <w:bodyDiv w:val="1"/>
      <w:marLeft w:val="0"/>
      <w:marRight w:val="0"/>
      <w:marTop w:val="0"/>
      <w:marBottom w:val="0"/>
      <w:divBdr>
        <w:top w:val="none" w:sz="0" w:space="0" w:color="auto"/>
        <w:left w:val="none" w:sz="0" w:space="0" w:color="auto"/>
        <w:bottom w:val="none" w:sz="0" w:space="0" w:color="auto"/>
        <w:right w:val="none" w:sz="0" w:space="0" w:color="auto"/>
      </w:divBdr>
    </w:div>
    <w:div w:id="1709914466">
      <w:bodyDiv w:val="1"/>
      <w:marLeft w:val="0"/>
      <w:marRight w:val="0"/>
      <w:marTop w:val="0"/>
      <w:marBottom w:val="0"/>
      <w:divBdr>
        <w:top w:val="none" w:sz="0" w:space="0" w:color="auto"/>
        <w:left w:val="none" w:sz="0" w:space="0" w:color="auto"/>
        <w:bottom w:val="none" w:sz="0" w:space="0" w:color="auto"/>
        <w:right w:val="none" w:sz="0" w:space="0" w:color="auto"/>
      </w:divBdr>
    </w:div>
    <w:div w:id="1749961846">
      <w:bodyDiv w:val="1"/>
      <w:marLeft w:val="0"/>
      <w:marRight w:val="0"/>
      <w:marTop w:val="0"/>
      <w:marBottom w:val="0"/>
      <w:divBdr>
        <w:top w:val="none" w:sz="0" w:space="0" w:color="auto"/>
        <w:left w:val="none" w:sz="0" w:space="0" w:color="auto"/>
        <w:bottom w:val="none" w:sz="0" w:space="0" w:color="auto"/>
        <w:right w:val="none" w:sz="0" w:space="0" w:color="auto"/>
      </w:divBdr>
    </w:div>
    <w:div w:id="1797334236">
      <w:bodyDiv w:val="1"/>
      <w:marLeft w:val="0"/>
      <w:marRight w:val="0"/>
      <w:marTop w:val="0"/>
      <w:marBottom w:val="0"/>
      <w:divBdr>
        <w:top w:val="none" w:sz="0" w:space="0" w:color="auto"/>
        <w:left w:val="none" w:sz="0" w:space="0" w:color="auto"/>
        <w:bottom w:val="none" w:sz="0" w:space="0" w:color="auto"/>
        <w:right w:val="none" w:sz="0" w:space="0" w:color="auto"/>
      </w:divBdr>
    </w:div>
    <w:div w:id="1977635175">
      <w:bodyDiv w:val="1"/>
      <w:marLeft w:val="0"/>
      <w:marRight w:val="0"/>
      <w:marTop w:val="0"/>
      <w:marBottom w:val="0"/>
      <w:divBdr>
        <w:top w:val="none" w:sz="0" w:space="0" w:color="auto"/>
        <w:left w:val="none" w:sz="0" w:space="0" w:color="auto"/>
        <w:bottom w:val="none" w:sz="0" w:space="0" w:color="auto"/>
        <w:right w:val="none" w:sz="0" w:space="0" w:color="auto"/>
      </w:divBdr>
    </w:div>
    <w:div w:id="1977637395">
      <w:bodyDiv w:val="1"/>
      <w:marLeft w:val="0"/>
      <w:marRight w:val="0"/>
      <w:marTop w:val="0"/>
      <w:marBottom w:val="0"/>
      <w:divBdr>
        <w:top w:val="none" w:sz="0" w:space="0" w:color="auto"/>
        <w:left w:val="none" w:sz="0" w:space="0" w:color="auto"/>
        <w:bottom w:val="none" w:sz="0" w:space="0" w:color="auto"/>
        <w:right w:val="none" w:sz="0" w:space="0" w:color="auto"/>
      </w:divBdr>
    </w:div>
    <w:div w:id="2066023207">
      <w:bodyDiv w:val="1"/>
      <w:marLeft w:val="0"/>
      <w:marRight w:val="0"/>
      <w:marTop w:val="0"/>
      <w:marBottom w:val="0"/>
      <w:divBdr>
        <w:top w:val="none" w:sz="0" w:space="0" w:color="auto"/>
        <w:left w:val="none" w:sz="0" w:space="0" w:color="auto"/>
        <w:bottom w:val="none" w:sz="0" w:space="0" w:color="auto"/>
        <w:right w:val="none" w:sz="0" w:space="0" w:color="auto"/>
      </w:divBdr>
    </w:div>
    <w:div w:id="20844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A91C6-BEE8-4C03-8943-F559AA96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3949</TotalTime>
  <Pages>6</Pages>
  <Words>1919</Words>
  <Characters>10555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 name</dc:creator>
  <cp:keywords/>
  <dc:description/>
  <cp:lastModifiedBy>Luisa Fernanda Moreno Traslaviña</cp:lastModifiedBy>
  <cp:revision>13</cp:revision>
  <cp:lastPrinted>2026-03-26T20:13:00Z</cp:lastPrinted>
  <dcterms:created xsi:type="dcterms:W3CDTF">2026-03-06T21:10:00Z</dcterms:created>
  <dcterms:modified xsi:type="dcterms:W3CDTF">2026-06-23T20:31:00Z</dcterms:modified>
</cp:coreProperties>
</file>